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Pr="008915C8" w:rsidRDefault="00534C1E" w:rsidP="00534C1E">
      <w:pPr>
        <w:spacing w:after="0" w:line="264" w:lineRule="auto"/>
        <w:ind w:right="22"/>
        <w:jc w:val="center"/>
      </w:pPr>
      <w:r w:rsidRPr="008915C8">
        <w:rPr>
          <w:rFonts w:ascii="Georgia" w:eastAsia="Georgia" w:hAnsi="Georgia" w:cs="Georgia"/>
          <w:b/>
          <w:sz w:val="40"/>
        </w:rPr>
        <w:t>Trábajo Práctico Recuperatorio : Set</w:t>
      </w:r>
    </w:p>
    <w:p w:rsidR="00534C1E" w:rsidRPr="008915C8" w:rsidRDefault="00534C1E" w:rsidP="00534C1E">
      <w:pPr>
        <w:spacing w:after="1013" w:line="264" w:lineRule="auto"/>
        <w:ind w:right="32"/>
        <w:jc w:val="center"/>
      </w:pPr>
      <w:r w:rsidRPr="008915C8">
        <w:rPr>
          <w:rFonts w:ascii="Georgia" w:eastAsia="Georgia" w:hAnsi="Georgia" w:cs="Georgia"/>
          <w:b/>
          <w:sz w:val="40"/>
        </w:rPr>
        <w:t>Theory</w:t>
      </w:r>
    </w:p>
    <w:p w:rsidR="00534C1E" w:rsidRPr="008915C8" w:rsidRDefault="00534C1E" w:rsidP="00534C1E">
      <w:pPr>
        <w:spacing w:after="705" w:line="256" w:lineRule="auto"/>
        <w:ind w:left="192"/>
      </w:pPr>
      <w:r w:rsidRPr="008915C8">
        <w:rPr>
          <w:rFonts w:ascii="Georgia" w:eastAsia="Georgia" w:hAnsi="Georgia" w:cs="Georgia"/>
          <w:i/>
          <w:sz w:val="32"/>
        </w:rPr>
        <w:t xml:space="preserve">Vingt Regards l’Enfant - Jésus pour Piano </w:t>
      </w:r>
      <w:r w:rsidRPr="008915C8">
        <w:rPr>
          <w:rFonts w:ascii="Georgia" w:eastAsia="Georgia" w:hAnsi="Georgia" w:cs="Georgia"/>
          <w:sz w:val="32"/>
        </w:rPr>
        <w:t>- Olivier Messiaen</w:t>
      </w:r>
    </w:p>
    <w:p w:rsidR="00534C1E" w:rsidRPr="008915C8" w:rsidRDefault="00534C1E" w:rsidP="00534C1E">
      <w:pPr>
        <w:spacing w:after="1065" w:line="256" w:lineRule="auto"/>
        <w:ind w:right="33"/>
        <w:jc w:val="center"/>
      </w:pPr>
      <w:r w:rsidRPr="008915C8">
        <w:rPr>
          <w:rFonts w:ascii="Georgia" w:eastAsia="Georgia" w:hAnsi="Georgia" w:cs="Georgia"/>
          <w:i/>
          <w:sz w:val="32"/>
        </w:rPr>
        <w:t>1. - Regard du Père</w:t>
      </w:r>
    </w:p>
    <w:p w:rsidR="00534C1E" w:rsidRPr="008915C8" w:rsidRDefault="00A9035B" w:rsidP="00534C1E">
      <w:pPr>
        <w:spacing w:after="697" w:line="264" w:lineRule="auto"/>
        <w:ind w:right="32"/>
        <w:jc w:val="center"/>
      </w:pPr>
      <w:r>
        <w:rPr>
          <w:rFonts w:ascii="Georgia" w:eastAsia="Georgia" w:hAnsi="Georgia" w:cs="Georgia"/>
          <w:b/>
          <w:sz w:val="32"/>
          <w:u w:val="single" w:color="000000"/>
        </w:rPr>
        <w:t>Lucas Garcia</w:t>
      </w:r>
    </w:p>
    <w:p w:rsidR="00534C1E" w:rsidRPr="008915C8" w:rsidRDefault="00534C1E" w:rsidP="00534C1E">
      <w:pPr>
        <w:spacing w:after="697" w:line="264" w:lineRule="auto"/>
        <w:ind w:right="21"/>
        <w:jc w:val="center"/>
      </w:pPr>
      <w:r w:rsidRPr="008915C8">
        <w:rPr>
          <w:rFonts w:ascii="Georgia" w:eastAsia="Georgia" w:hAnsi="Georgia" w:cs="Georgia"/>
          <w:sz w:val="32"/>
        </w:rPr>
        <w:t>Análisis Compositivo II</w:t>
      </w:r>
    </w:p>
    <w:p w:rsidR="00534C1E" w:rsidRPr="008915C8" w:rsidRDefault="00534C1E" w:rsidP="00534C1E">
      <w:pPr>
        <w:spacing w:after="1421" w:line="264" w:lineRule="auto"/>
        <w:ind w:right="28"/>
        <w:jc w:val="center"/>
      </w:pPr>
      <w:r w:rsidRPr="008915C8">
        <w:rPr>
          <w:rFonts w:ascii="Georgia" w:eastAsia="Georgia" w:hAnsi="Georgia" w:cs="Georgia"/>
          <w:b/>
          <w:sz w:val="32"/>
          <w:u w:val="single" w:color="000000"/>
        </w:rPr>
        <w:t xml:space="preserve">Profesor: </w:t>
      </w:r>
      <w:r w:rsidRPr="008915C8">
        <w:rPr>
          <w:rFonts w:ascii="Georgia" w:eastAsia="Georgia" w:hAnsi="Georgia" w:cs="Georgia"/>
          <w:sz w:val="32"/>
        </w:rPr>
        <w:t>Federico Sammartino</w:t>
      </w:r>
    </w:p>
    <w:p w:rsidR="00534C1E" w:rsidRPr="008915C8" w:rsidRDefault="00534C1E" w:rsidP="00534C1E">
      <w:pPr>
        <w:spacing w:after="332" w:line="264" w:lineRule="auto"/>
        <w:ind w:right="30"/>
        <w:jc w:val="center"/>
      </w:pPr>
      <w:r w:rsidRPr="008915C8">
        <w:rPr>
          <w:rFonts w:ascii="Georgia" w:eastAsia="Georgia" w:hAnsi="Georgia" w:cs="Georgia"/>
          <w:sz w:val="32"/>
        </w:rPr>
        <w:t>Lic. en Composición Musical</w:t>
      </w:r>
    </w:p>
    <w:p w:rsidR="00534C1E" w:rsidRPr="008915C8" w:rsidRDefault="00534C1E" w:rsidP="00534C1E">
      <w:pPr>
        <w:spacing w:after="332" w:line="264" w:lineRule="auto"/>
        <w:ind w:right="30"/>
        <w:jc w:val="center"/>
      </w:pPr>
      <w:r w:rsidRPr="008915C8">
        <w:rPr>
          <w:rFonts w:ascii="Georgia" w:eastAsia="Georgia" w:hAnsi="Georgia" w:cs="Georgia"/>
          <w:sz w:val="32"/>
        </w:rPr>
        <w:t>Departamento de Música</w:t>
      </w:r>
    </w:p>
    <w:p w:rsidR="00534C1E" w:rsidRPr="008915C8" w:rsidRDefault="00534C1E" w:rsidP="00534C1E">
      <w:pPr>
        <w:spacing w:after="332" w:line="264" w:lineRule="auto"/>
        <w:ind w:right="31"/>
        <w:jc w:val="center"/>
      </w:pPr>
      <w:r w:rsidRPr="008915C8">
        <w:rPr>
          <w:rFonts w:ascii="Georgia" w:eastAsia="Georgia" w:hAnsi="Georgia" w:cs="Georgia"/>
          <w:sz w:val="32"/>
        </w:rPr>
        <w:t>Facultad de Artes</w:t>
      </w:r>
    </w:p>
    <w:p w:rsidR="00534C1E" w:rsidRPr="008915C8" w:rsidRDefault="00534C1E" w:rsidP="00534C1E">
      <w:pPr>
        <w:spacing w:after="332" w:line="264" w:lineRule="auto"/>
        <w:ind w:right="38"/>
        <w:jc w:val="center"/>
      </w:pPr>
      <w:r w:rsidRPr="008915C8">
        <w:rPr>
          <w:rFonts w:ascii="Georgia" w:eastAsia="Georgia" w:hAnsi="Georgia" w:cs="Georgia"/>
          <w:sz w:val="32"/>
        </w:rPr>
        <w:t>UNC</w:t>
      </w: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10253" w:rsidRPr="00EF3D13" w:rsidRDefault="009C4C0D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lastRenderedPageBreak/>
        <w:t>Introducción</w:t>
      </w:r>
    </w:p>
    <w:p w:rsidR="009C4C0D" w:rsidRPr="00EF3D13" w:rsidRDefault="009C4C0D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C38B0" w:rsidRDefault="009C4C0D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 xml:space="preserve">En una primera escucha, </w:t>
      </w:r>
      <w:r w:rsidR="00255893" w:rsidRPr="00EF3D13">
        <w:rPr>
          <w:rFonts w:ascii="Times New Roman" w:hAnsi="Times New Roman" w:cs="Times New Roman"/>
          <w:sz w:val="24"/>
          <w:szCs w:val="24"/>
        </w:rPr>
        <w:t>si algo me llamo la atención, fue esa parte “</w:t>
      </w:r>
      <w:r w:rsidRPr="00EF3D13">
        <w:rPr>
          <w:rFonts w:ascii="Times New Roman" w:hAnsi="Times New Roman" w:cs="Times New Roman"/>
          <w:sz w:val="24"/>
          <w:szCs w:val="24"/>
        </w:rPr>
        <w:t>intro</w:t>
      </w:r>
      <w:r w:rsidR="00A9164D" w:rsidRPr="00EF3D13">
        <w:rPr>
          <w:rFonts w:ascii="Times New Roman" w:hAnsi="Times New Roman" w:cs="Times New Roman"/>
          <w:sz w:val="24"/>
          <w:szCs w:val="24"/>
        </w:rPr>
        <w:t>ductoria</w:t>
      </w:r>
      <w:r w:rsidR="00255893" w:rsidRPr="00EF3D13">
        <w:rPr>
          <w:rFonts w:ascii="Times New Roman" w:hAnsi="Times New Roman" w:cs="Times New Roman"/>
          <w:sz w:val="24"/>
          <w:szCs w:val="24"/>
        </w:rPr>
        <w:t>” de una sonoridad diatónica, que, si bien</w:t>
      </w:r>
      <w:r w:rsidR="00A9164D" w:rsidRPr="00EF3D13">
        <w:rPr>
          <w:rFonts w:ascii="Times New Roman" w:hAnsi="Times New Roman" w:cs="Times New Roman"/>
          <w:sz w:val="24"/>
          <w:szCs w:val="24"/>
        </w:rPr>
        <w:t>,</w:t>
      </w:r>
      <w:r w:rsidR="00255893" w:rsidRPr="00EF3D13">
        <w:rPr>
          <w:rFonts w:ascii="Times New Roman" w:hAnsi="Times New Roman" w:cs="Times New Roman"/>
          <w:sz w:val="24"/>
          <w:szCs w:val="24"/>
        </w:rPr>
        <w:t xml:space="preserve"> con el pasar de la obra se aleja de ella, al final es la retomada para culminar todo. </w:t>
      </w:r>
      <w:r w:rsidR="00A9164D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A9164D" w:rsidRPr="00EF3D13">
        <w:rPr>
          <w:rFonts w:ascii="Times New Roman" w:hAnsi="Times New Roman" w:cs="Times New Roman"/>
          <w:sz w:val="24"/>
          <w:szCs w:val="24"/>
        </w:rPr>
        <w:br/>
      </w:r>
      <w:r w:rsidR="00683874" w:rsidRPr="00EF3D13">
        <w:rPr>
          <w:rFonts w:ascii="Times New Roman" w:hAnsi="Times New Roman" w:cs="Times New Roman"/>
          <w:sz w:val="24"/>
          <w:szCs w:val="24"/>
        </w:rPr>
        <w:t>A</w:t>
      </w:r>
      <w:r w:rsidR="00255893" w:rsidRPr="00EF3D13">
        <w:rPr>
          <w:rFonts w:ascii="Times New Roman" w:hAnsi="Times New Roman" w:cs="Times New Roman"/>
          <w:sz w:val="24"/>
          <w:szCs w:val="24"/>
        </w:rPr>
        <w:t xml:space="preserve"> partir</w:t>
      </w:r>
      <w:r w:rsidR="00DC38B0" w:rsidRPr="00EF3D13">
        <w:rPr>
          <w:rFonts w:ascii="Times New Roman" w:hAnsi="Times New Roman" w:cs="Times New Roman"/>
          <w:sz w:val="24"/>
          <w:szCs w:val="24"/>
        </w:rPr>
        <w:t>,</w:t>
      </w:r>
      <w:r w:rsidR="00255893" w:rsidRPr="00EF3D13">
        <w:rPr>
          <w:rFonts w:ascii="Times New Roman" w:hAnsi="Times New Roman" w:cs="Times New Roman"/>
          <w:sz w:val="24"/>
          <w:szCs w:val="24"/>
        </w:rPr>
        <w:t xml:space="preserve"> de e</w:t>
      </w:r>
      <w:r w:rsidR="00A9164D" w:rsidRPr="00EF3D13">
        <w:rPr>
          <w:rFonts w:ascii="Times New Roman" w:hAnsi="Times New Roman" w:cs="Times New Roman"/>
          <w:sz w:val="24"/>
          <w:szCs w:val="24"/>
        </w:rPr>
        <w:t xml:space="preserve">sta </w:t>
      </w:r>
      <w:r w:rsidR="00683874" w:rsidRPr="00EF3D13">
        <w:rPr>
          <w:rFonts w:ascii="Times New Roman" w:hAnsi="Times New Roman" w:cs="Times New Roman"/>
          <w:sz w:val="24"/>
          <w:szCs w:val="24"/>
        </w:rPr>
        <w:t>mencionada introducción</w:t>
      </w:r>
      <w:r w:rsidR="00C83C3A" w:rsidRPr="00EF3D13">
        <w:rPr>
          <w:rFonts w:ascii="Times New Roman" w:hAnsi="Times New Roman" w:cs="Times New Roman"/>
          <w:sz w:val="24"/>
          <w:szCs w:val="24"/>
        </w:rPr>
        <w:t>, tan particular,</w:t>
      </w:r>
      <w:r w:rsidR="00A9164D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255893" w:rsidRPr="00EF3D13">
        <w:rPr>
          <w:rFonts w:ascii="Times New Roman" w:hAnsi="Times New Roman" w:cs="Times New Roman"/>
          <w:sz w:val="24"/>
          <w:szCs w:val="24"/>
        </w:rPr>
        <w:t>¿Qué nos quiere decir</w:t>
      </w:r>
      <w:r w:rsidR="00A9164D" w:rsidRPr="00EF3D13">
        <w:rPr>
          <w:rFonts w:ascii="Times New Roman" w:hAnsi="Times New Roman" w:cs="Times New Roman"/>
          <w:sz w:val="24"/>
          <w:szCs w:val="24"/>
        </w:rPr>
        <w:t>? ¿</w:t>
      </w:r>
      <w:r w:rsidR="00255893" w:rsidRPr="00EF3D13">
        <w:rPr>
          <w:rFonts w:ascii="Times New Roman" w:hAnsi="Times New Roman" w:cs="Times New Roman"/>
          <w:sz w:val="24"/>
          <w:szCs w:val="24"/>
        </w:rPr>
        <w:t>qué elementos podemos encontrar</w:t>
      </w:r>
      <w:r w:rsidR="00A9164D" w:rsidRPr="00EF3D13">
        <w:rPr>
          <w:rFonts w:ascii="Times New Roman" w:hAnsi="Times New Roman" w:cs="Times New Roman"/>
          <w:sz w:val="24"/>
          <w:szCs w:val="24"/>
        </w:rPr>
        <w:t xml:space="preserve"> dentro de </w:t>
      </w:r>
      <w:r w:rsidR="00A9035B">
        <w:rPr>
          <w:rFonts w:ascii="Times New Roman" w:hAnsi="Times New Roman" w:cs="Times New Roman"/>
          <w:sz w:val="24"/>
          <w:szCs w:val="24"/>
        </w:rPr>
        <w:t>ella? ¿De que manera se tomara esta parte tan diatonica</w:t>
      </w:r>
      <w:r w:rsidR="00C83C3A" w:rsidRPr="00EF3D13">
        <w:rPr>
          <w:rFonts w:ascii="Times New Roman" w:hAnsi="Times New Roman" w:cs="Times New Roman"/>
          <w:sz w:val="24"/>
          <w:szCs w:val="24"/>
        </w:rPr>
        <w:t>?</w:t>
      </w:r>
      <w:r w:rsidR="00A9035B">
        <w:rPr>
          <w:rFonts w:ascii="Times New Roman" w:hAnsi="Times New Roman" w:cs="Times New Roman"/>
          <w:sz w:val="24"/>
          <w:szCs w:val="24"/>
        </w:rPr>
        <w:t xml:space="preserve"> ¿Recorrera muchas sonoridades a lo largo de la pieza?</w:t>
      </w:r>
      <w:r w:rsidR="00C83C3A" w:rsidRPr="00EF3D13">
        <w:rPr>
          <w:rFonts w:ascii="Times New Roman" w:hAnsi="Times New Roman" w:cs="Times New Roman"/>
          <w:sz w:val="24"/>
          <w:szCs w:val="24"/>
        </w:rPr>
        <w:t xml:space="preserve">, fueron alguna de las preguntas </w:t>
      </w:r>
      <w:r w:rsidR="00DC38B0" w:rsidRPr="00EF3D13">
        <w:rPr>
          <w:rFonts w:ascii="Times New Roman" w:hAnsi="Times New Roman" w:cs="Times New Roman"/>
          <w:sz w:val="24"/>
          <w:szCs w:val="24"/>
        </w:rPr>
        <w:t xml:space="preserve">que </w:t>
      </w:r>
      <w:r w:rsidR="00C83C3A" w:rsidRPr="00EF3D13">
        <w:rPr>
          <w:rFonts w:ascii="Times New Roman" w:hAnsi="Times New Roman" w:cs="Times New Roman"/>
          <w:sz w:val="24"/>
          <w:szCs w:val="24"/>
        </w:rPr>
        <w:t>me su</w:t>
      </w:r>
      <w:r w:rsidR="00DC38B0" w:rsidRPr="00EF3D13">
        <w:rPr>
          <w:rFonts w:ascii="Times New Roman" w:hAnsi="Times New Roman" w:cs="Times New Roman"/>
          <w:sz w:val="24"/>
          <w:szCs w:val="24"/>
        </w:rPr>
        <w:t xml:space="preserve">rgieron y por el </w:t>
      </w:r>
      <w:r w:rsidR="00683874" w:rsidRPr="00EF3D13">
        <w:rPr>
          <w:rFonts w:ascii="Times New Roman" w:hAnsi="Times New Roman" w:cs="Times New Roman"/>
          <w:sz w:val="24"/>
          <w:szCs w:val="24"/>
        </w:rPr>
        <w:t>cual empezaremos este análisis</w:t>
      </w:r>
      <w:r w:rsidR="00DC38B0" w:rsidRPr="00EF3D13">
        <w:rPr>
          <w:rFonts w:ascii="Times New Roman" w:hAnsi="Times New Roman" w:cs="Times New Roman"/>
          <w:sz w:val="24"/>
          <w:szCs w:val="24"/>
        </w:rPr>
        <w:t>, haciendo uso de la Set theory y la teoría de los Genera de Allen Forte.</w:t>
      </w: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34C1E" w:rsidRDefault="00534C1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P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C38B0" w:rsidRPr="00EF3D13" w:rsidRDefault="00DC38B0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860F6" w:rsidRPr="00EF3D13" w:rsidRDefault="009860F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lastRenderedPageBreak/>
        <w:t>Desarrollo</w:t>
      </w:r>
    </w:p>
    <w:p w:rsidR="009860F6" w:rsidRPr="00EF3D13" w:rsidRDefault="009860F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 xml:space="preserve">Para una mayor organización, vamos a estructurar esta obra en 5 secciones: A-B-C-B1-B1-A1-coda </w:t>
      </w:r>
    </w:p>
    <w:p w:rsidR="009860F6" w:rsidRPr="00EF3D13" w:rsidRDefault="009860F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860F6" w:rsidRPr="00EF3D13" w:rsidRDefault="009860F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Primera sección (1-8).</w:t>
      </w:r>
    </w:p>
    <w:p w:rsidR="00096492" w:rsidRPr="00EF3D13" w:rsidRDefault="009860F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En esta sección podemos ver como se basa su totalidad en la arpegiacion del acorde de fa# mayor,</w:t>
      </w:r>
      <w:r w:rsidR="003E3F3D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4860DA" w:rsidRPr="00EF3D13">
        <w:rPr>
          <w:rFonts w:ascii="Times New Roman" w:hAnsi="Times New Roman" w:cs="Times New Roman"/>
          <w:sz w:val="24"/>
          <w:szCs w:val="24"/>
        </w:rPr>
        <w:t>por ende, en toda esta parte, el pc set resultante va ser el 3-11</w:t>
      </w:r>
      <w:r w:rsidR="007D68B0" w:rsidRPr="00EF3D13">
        <w:rPr>
          <w:rFonts w:ascii="Times New Roman" w:hAnsi="Times New Roman" w:cs="Times New Roman"/>
          <w:sz w:val="24"/>
          <w:szCs w:val="24"/>
        </w:rPr>
        <w:t>. Hay que considerar</w:t>
      </w:r>
      <w:r w:rsidR="00D16E9B" w:rsidRPr="00EF3D13">
        <w:rPr>
          <w:rFonts w:ascii="Times New Roman" w:hAnsi="Times New Roman" w:cs="Times New Roman"/>
          <w:sz w:val="24"/>
          <w:szCs w:val="24"/>
        </w:rPr>
        <w:t xml:space="preserve"> que este fa# mayor</w:t>
      </w:r>
      <w:r w:rsidR="00096492" w:rsidRPr="00EF3D13">
        <w:rPr>
          <w:rFonts w:ascii="Times New Roman" w:hAnsi="Times New Roman" w:cs="Times New Roman"/>
          <w:sz w:val="24"/>
          <w:szCs w:val="24"/>
        </w:rPr>
        <w:t>,</w:t>
      </w:r>
      <w:r w:rsidR="00D16E9B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7D68B0" w:rsidRPr="00EF3D13">
        <w:rPr>
          <w:rFonts w:ascii="Times New Roman" w:hAnsi="Times New Roman" w:cs="Times New Roman"/>
          <w:sz w:val="24"/>
          <w:szCs w:val="24"/>
        </w:rPr>
        <w:t xml:space="preserve">como un elemento de color, como sonoridad, fuera de tener una característica </w:t>
      </w:r>
      <w:r w:rsidR="007D68B0" w:rsidRPr="00EF3D13">
        <w:rPr>
          <w:rFonts w:ascii="Times New Roman" w:hAnsi="Times New Roman" w:cs="Times New Roman"/>
          <w:i/>
          <w:sz w:val="24"/>
          <w:szCs w:val="24"/>
        </w:rPr>
        <w:t>Tonal-Funcional.</w:t>
      </w:r>
      <w:r w:rsidR="004860DA" w:rsidRPr="00EF3D13">
        <w:rPr>
          <w:rFonts w:ascii="Times New Roman" w:hAnsi="Times New Roman" w:cs="Times New Roman"/>
          <w:sz w:val="24"/>
          <w:szCs w:val="24"/>
        </w:rPr>
        <w:br/>
        <w:t xml:space="preserve">Para el oído, se trata de una sección claramente diatónica. </w:t>
      </w:r>
      <w:r w:rsidR="007D68B0" w:rsidRPr="00EF3D13">
        <w:rPr>
          <w:rFonts w:ascii="Times New Roman" w:hAnsi="Times New Roman" w:cs="Times New Roman"/>
          <w:sz w:val="24"/>
          <w:szCs w:val="24"/>
        </w:rPr>
        <w:t>Y</w:t>
      </w:r>
      <w:r w:rsidR="004860DA" w:rsidRPr="00EF3D13">
        <w:rPr>
          <w:rFonts w:ascii="Times New Roman" w:hAnsi="Times New Roman" w:cs="Times New Roman"/>
          <w:sz w:val="24"/>
          <w:szCs w:val="24"/>
        </w:rPr>
        <w:t xml:space="preserve"> en el globo de Gat</w:t>
      </w:r>
      <w:r w:rsidR="007D68B0" w:rsidRPr="00EF3D13">
        <w:rPr>
          <w:rFonts w:ascii="Times New Roman" w:hAnsi="Times New Roman" w:cs="Times New Roman"/>
          <w:sz w:val="24"/>
          <w:szCs w:val="24"/>
        </w:rPr>
        <w:t>e</w:t>
      </w:r>
      <w:r w:rsidR="004860DA" w:rsidRPr="00EF3D13">
        <w:rPr>
          <w:rFonts w:ascii="Times New Roman" w:hAnsi="Times New Roman" w:cs="Times New Roman"/>
          <w:sz w:val="24"/>
          <w:szCs w:val="24"/>
        </w:rPr>
        <w:t xml:space="preserve"> se ubica</w:t>
      </w:r>
      <w:r w:rsidR="00D16E9B" w:rsidRPr="00EF3D13">
        <w:rPr>
          <w:rFonts w:ascii="Times New Roman" w:hAnsi="Times New Roman" w:cs="Times New Roman"/>
          <w:sz w:val="24"/>
          <w:szCs w:val="24"/>
        </w:rPr>
        <w:t xml:space="preserve">, también </w:t>
      </w:r>
      <w:r w:rsidR="007D68B0" w:rsidRPr="00EF3D13">
        <w:rPr>
          <w:rFonts w:ascii="Times New Roman" w:hAnsi="Times New Roman" w:cs="Times New Roman"/>
          <w:sz w:val="24"/>
          <w:szCs w:val="24"/>
        </w:rPr>
        <w:t>en</w:t>
      </w:r>
      <w:r w:rsidR="00096492" w:rsidRPr="00EF3D13">
        <w:rPr>
          <w:rFonts w:ascii="Times New Roman" w:hAnsi="Times New Roman" w:cs="Times New Roman"/>
          <w:sz w:val="24"/>
          <w:szCs w:val="24"/>
        </w:rPr>
        <w:t xml:space="preserve"> esa</w:t>
      </w:r>
      <w:r w:rsidR="007D68B0" w:rsidRPr="00EF3D13">
        <w:rPr>
          <w:rFonts w:ascii="Times New Roman" w:hAnsi="Times New Roman" w:cs="Times New Roman"/>
          <w:sz w:val="24"/>
          <w:szCs w:val="24"/>
        </w:rPr>
        <w:t xml:space="preserve"> la parte</w:t>
      </w:r>
      <w:r w:rsidR="00096492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7D68B0" w:rsidRPr="00EF3D13">
        <w:rPr>
          <w:rFonts w:ascii="Times New Roman" w:hAnsi="Times New Roman" w:cs="Times New Roman"/>
          <w:sz w:val="24"/>
          <w:szCs w:val="24"/>
        </w:rPr>
        <w:t xml:space="preserve">y </w:t>
      </w:r>
      <w:r w:rsidR="00096492" w:rsidRPr="00EF3D13">
        <w:rPr>
          <w:rFonts w:ascii="Times New Roman" w:hAnsi="Times New Roman" w:cs="Times New Roman"/>
          <w:sz w:val="24"/>
          <w:szCs w:val="24"/>
        </w:rPr>
        <w:t>tirando</w:t>
      </w:r>
      <w:r w:rsidR="004860DA" w:rsidRPr="00EF3D13">
        <w:rPr>
          <w:rFonts w:ascii="Times New Roman" w:hAnsi="Times New Roman" w:cs="Times New Roman"/>
          <w:sz w:val="24"/>
          <w:szCs w:val="24"/>
        </w:rPr>
        <w:t xml:space="preserve"> a la</w:t>
      </w:r>
      <w:r w:rsidR="00A9035B">
        <w:rPr>
          <w:rFonts w:ascii="Times New Roman" w:hAnsi="Times New Roman" w:cs="Times New Roman"/>
          <w:sz w:val="24"/>
          <w:szCs w:val="24"/>
        </w:rPr>
        <w:t xml:space="preserve"> zona de las escalas octatonicas</w:t>
      </w:r>
      <w:r w:rsidR="004860DA" w:rsidRPr="00EF3D13">
        <w:rPr>
          <w:rFonts w:ascii="Times New Roman" w:hAnsi="Times New Roman" w:cs="Times New Roman"/>
          <w:sz w:val="24"/>
          <w:szCs w:val="24"/>
        </w:rPr>
        <w:t>.</w:t>
      </w:r>
      <w:r w:rsidR="006D1C54" w:rsidRPr="00EF3D13">
        <w:rPr>
          <w:rFonts w:ascii="Times New Roman" w:hAnsi="Times New Roman" w:cs="Times New Roman"/>
          <w:sz w:val="24"/>
          <w:szCs w:val="24"/>
        </w:rPr>
        <w:br/>
      </w:r>
      <w:r w:rsidR="00D16E9B" w:rsidRPr="00EF3D13">
        <w:rPr>
          <w:rFonts w:ascii="Times New Roman" w:hAnsi="Times New Roman" w:cs="Times New Roman"/>
          <w:sz w:val="24"/>
          <w:szCs w:val="24"/>
        </w:rPr>
        <w:t xml:space="preserve">Esta primera introducción yo la veo más como si fuera, el empleo de los diferentes recursos que se van a desarrollar después en la obra. Por ejemplos ciertos intervalos-motivos </w:t>
      </w:r>
      <w:r w:rsidR="00F452D8" w:rsidRPr="00EF3D13">
        <w:rPr>
          <w:rFonts w:ascii="Times New Roman" w:hAnsi="Times New Roman" w:cs="Times New Roman"/>
          <w:sz w:val="24"/>
          <w:szCs w:val="24"/>
        </w:rPr>
        <w:t>que se dan en</w:t>
      </w:r>
      <w:r w:rsidR="00D16E9B" w:rsidRPr="00EF3D13">
        <w:rPr>
          <w:rFonts w:ascii="Times New Roman" w:hAnsi="Times New Roman" w:cs="Times New Roman"/>
          <w:sz w:val="24"/>
          <w:szCs w:val="24"/>
        </w:rPr>
        <w:t xml:space="preserve"> esta </w:t>
      </w:r>
      <w:r w:rsidR="00F452D8" w:rsidRPr="00EF3D13">
        <w:rPr>
          <w:rFonts w:ascii="Times New Roman" w:hAnsi="Times New Roman" w:cs="Times New Roman"/>
          <w:sz w:val="24"/>
          <w:szCs w:val="24"/>
        </w:rPr>
        <w:t xml:space="preserve">primera </w:t>
      </w:r>
      <w:r w:rsidR="00D16E9B" w:rsidRPr="00EF3D13">
        <w:rPr>
          <w:rFonts w:ascii="Times New Roman" w:hAnsi="Times New Roman" w:cs="Times New Roman"/>
          <w:sz w:val="24"/>
          <w:szCs w:val="24"/>
        </w:rPr>
        <w:t xml:space="preserve">sección, </w:t>
      </w:r>
      <w:r w:rsidR="00F452D8" w:rsidRPr="00EF3D13">
        <w:rPr>
          <w:rFonts w:ascii="Times New Roman" w:hAnsi="Times New Roman" w:cs="Times New Roman"/>
          <w:sz w:val="24"/>
          <w:szCs w:val="24"/>
        </w:rPr>
        <w:t>luego</w:t>
      </w:r>
      <w:r w:rsidR="00D16E9B" w:rsidRPr="00EF3D13">
        <w:rPr>
          <w:rFonts w:ascii="Times New Roman" w:hAnsi="Times New Roman" w:cs="Times New Roman"/>
          <w:sz w:val="24"/>
          <w:szCs w:val="24"/>
        </w:rPr>
        <w:t xml:space="preserve"> van a ser empleados-modificados</w:t>
      </w:r>
      <w:r w:rsidR="00071CE0" w:rsidRPr="00EF3D13">
        <w:rPr>
          <w:rFonts w:ascii="Times New Roman" w:hAnsi="Times New Roman" w:cs="Times New Roman"/>
          <w:sz w:val="24"/>
          <w:szCs w:val="24"/>
        </w:rPr>
        <w:t xml:space="preserve"> más</w:t>
      </w:r>
      <w:r w:rsidR="003A0340" w:rsidRPr="00EF3D13">
        <w:rPr>
          <w:rFonts w:ascii="Times New Roman" w:hAnsi="Times New Roman" w:cs="Times New Roman"/>
          <w:sz w:val="24"/>
          <w:szCs w:val="24"/>
        </w:rPr>
        <w:t xml:space="preserve"> adelante</w:t>
      </w:r>
      <w:r w:rsidR="00976575" w:rsidRPr="00EF3D13">
        <w:rPr>
          <w:rFonts w:ascii="Times New Roman" w:hAnsi="Times New Roman" w:cs="Times New Roman"/>
          <w:sz w:val="24"/>
          <w:szCs w:val="24"/>
        </w:rPr>
        <w:t>.</w:t>
      </w:r>
    </w:p>
    <w:p w:rsidR="00096492" w:rsidRPr="00EF3D13" w:rsidRDefault="00096492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452D8" w:rsidRPr="00EF3D13" w:rsidRDefault="00976575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2470727</wp:posOffset>
                </wp:positionH>
                <wp:positionV relativeFrom="paragraph">
                  <wp:posOffset>2303607</wp:posOffset>
                </wp:positionV>
                <wp:extent cx="177800" cy="184727"/>
                <wp:effectExtent l="0" t="0" r="12700" b="25400"/>
                <wp:wrapNone/>
                <wp:docPr id="6" name="Proceso alternativ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84727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7E005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6" o:spid="_x0000_s1026" type="#_x0000_t176" style="position:absolute;margin-left:194.55pt;margin-top:181.4pt;width:14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" filled="f" strokecolor="red" strokeweight="1pt"/>
            </w:pict>
          </mc:Fallback>
        </mc:AlternateContent>
      </w:r>
      <w:r w:rsidR="00BE5E2E" w:rsidRPr="00EF3D13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295.2pt;height:259.2pt">
            <v:imagedata r:id="rId7" o:title="Globo solo"/>
          </v:shape>
        </w:pict>
      </w:r>
      <w:r w:rsidR="00D16E9B" w:rsidRPr="00EF3D13">
        <w:rPr>
          <w:rFonts w:ascii="Times New Roman" w:hAnsi="Times New Roman" w:cs="Times New Roman"/>
          <w:sz w:val="24"/>
          <w:szCs w:val="24"/>
        </w:rPr>
        <w:t>.</w:t>
      </w:r>
    </w:p>
    <w:p w:rsidR="00F452D8" w:rsidRPr="00EF3D13" w:rsidRDefault="00F452D8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Segunda sección (9 - 23).</w:t>
      </w:r>
    </w:p>
    <w:p w:rsidR="00F452D8" w:rsidRPr="00EF3D13" w:rsidRDefault="00F452D8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Esta segunda sección podemos dividirla en dos partes, la primera que va del compás 9-16 y la segunda del 17-23.</w:t>
      </w:r>
    </w:p>
    <w:p w:rsidR="00924235" w:rsidRPr="00EF3D13" w:rsidRDefault="00715642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eastAsia="Times New Roman" w:hAnsi="Times New Roman" w:cs="Times New Roman"/>
          <w:sz w:val="24"/>
          <w:szCs w:val="24"/>
        </w:rPr>
        <w:t xml:space="preserve">Esta primera parte, tomaremos por separado el </w:t>
      </w:r>
      <w:r w:rsidR="00071CE0" w:rsidRPr="00EF3D13">
        <w:rPr>
          <w:rFonts w:ascii="Times New Roman" w:eastAsia="Times New Roman" w:hAnsi="Times New Roman" w:cs="Times New Roman"/>
          <w:sz w:val="24"/>
          <w:szCs w:val="24"/>
        </w:rPr>
        <w:t>compás</w:t>
      </w:r>
      <w:r w:rsidRPr="00EF3D13">
        <w:rPr>
          <w:rFonts w:ascii="Times New Roman" w:eastAsia="Times New Roman" w:hAnsi="Times New Roman" w:cs="Times New Roman"/>
          <w:sz w:val="24"/>
          <w:szCs w:val="24"/>
        </w:rPr>
        <w:t xml:space="preserve"> 9-10 y 11-12, en estos dos primeros compases de esta sección 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>se ve conformado por el pc set 4-26 alternado con el 3-11, cuyo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 xml:space="preserve">s vectores 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>interválico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>s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 xml:space="preserve"> nos marcan cierta 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>similitud, y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 xml:space="preserve"> una tend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>encia hacia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 xml:space="preserve"> sonoridad diatónica</w:t>
      </w:r>
      <w:r w:rsidR="00B5129F" w:rsidRPr="00EF3D13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r w:rsidR="00B5129F" w:rsidRPr="00EF3D13">
        <w:rPr>
          <w:rFonts w:ascii="Times New Roman" w:eastAsia="Times New Roman" w:hAnsi="Times New Roman" w:cs="Times New Roman"/>
          <w:sz w:val="24"/>
          <w:szCs w:val="24"/>
        </w:rPr>
        <w:lastRenderedPageBreak/>
        <w:t>octatonica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="0027698F" w:rsidRPr="00EF3D13">
        <w:rPr>
          <w:rFonts w:ascii="Times New Roman" w:eastAsia="Times New Roman" w:hAnsi="Times New Roman" w:cs="Times New Roman"/>
          <w:sz w:val="24"/>
          <w:szCs w:val="24"/>
        </w:rPr>
        <w:t xml:space="preserve"> igual </w:t>
      </w:r>
      <w:r w:rsidR="00B5129F" w:rsidRPr="00EF3D13">
        <w:rPr>
          <w:rFonts w:ascii="Times New Roman" w:eastAsia="Times New Roman" w:hAnsi="Times New Roman" w:cs="Times New Roman"/>
          <w:sz w:val="24"/>
          <w:szCs w:val="24"/>
        </w:rPr>
        <w:t>manera,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>podemos observa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>r</w:t>
      </w:r>
      <w:r w:rsidR="0027698F" w:rsidRPr="00EF3D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129F" w:rsidRPr="00EF3D13">
        <w:rPr>
          <w:rFonts w:ascii="Times New Roman" w:eastAsia="Times New Roman" w:hAnsi="Times New Roman" w:cs="Times New Roman"/>
          <w:sz w:val="24"/>
          <w:szCs w:val="24"/>
        </w:rPr>
        <w:t>que el</w:t>
      </w:r>
      <w:r w:rsidR="0027698F" w:rsidRPr="00EF3D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>pc set 4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>-26,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 xml:space="preserve"> en sus subgrupos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 xml:space="preserve"> contiene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4235" w:rsidRPr="00EF3D13">
        <w:rPr>
          <w:rFonts w:ascii="Times New Roman" w:eastAsia="Times New Roman" w:hAnsi="Times New Roman" w:cs="Times New Roman"/>
          <w:sz w:val="24"/>
          <w:szCs w:val="24"/>
        </w:rPr>
        <w:t>al pc</w:t>
      </w:r>
      <w:r w:rsidR="00506172" w:rsidRPr="00EF3D13">
        <w:rPr>
          <w:rFonts w:ascii="Times New Roman" w:eastAsia="Times New Roman" w:hAnsi="Times New Roman" w:cs="Times New Roman"/>
          <w:sz w:val="24"/>
          <w:szCs w:val="24"/>
        </w:rPr>
        <w:t xml:space="preserve"> set 3-11.</w:t>
      </w:r>
      <w:r w:rsidR="00B5129F" w:rsidRPr="00EF3D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973" w:rsidRPr="00EF3D13" w:rsidRDefault="004E697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175895</wp:posOffset>
                </wp:positionV>
                <wp:extent cx="164123" cy="1277815"/>
                <wp:effectExtent l="0" t="0" r="26670" b="1778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23" cy="127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0D2C1" id="Rectángulo 14" o:spid="_x0000_s1026" style="position:absolute;margin-left:117.85pt;margin-top:13.85pt;width:12.9pt;height:10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" filled="f" strokecolor="#92d050" strokeweight="1.5pt"/>
            </w:pict>
          </mc:Fallback>
        </mc:AlternateContent>
      </w: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241300</wp:posOffset>
                </wp:positionV>
                <wp:extent cx="281354" cy="1260231"/>
                <wp:effectExtent l="0" t="0" r="23495" b="1651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12602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D59" w:rsidRPr="00C35D5B" w:rsidRDefault="00E01D59" w:rsidP="00C35D5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E01D59" w:rsidRDefault="00E01D59" w:rsidP="00C35D5B"/>
                          <w:p w:rsidR="00E01D59" w:rsidRDefault="00E01D59" w:rsidP="00C35D5B">
                            <w:pPr>
                              <w:jc w:val="center"/>
                            </w:pPr>
                          </w:p>
                          <w:p w:rsidR="00E01D59" w:rsidRDefault="00E01D59" w:rsidP="00C35D5B">
                            <w:pPr>
                              <w:jc w:val="center"/>
                            </w:pPr>
                          </w:p>
                          <w:p w:rsidR="00E01D59" w:rsidRDefault="00E01D59" w:rsidP="00C35D5B">
                            <w:pPr>
                              <w:jc w:val="center"/>
                            </w:pPr>
                          </w:p>
                          <w:p w:rsidR="00E01D59" w:rsidRDefault="00E01D59" w:rsidP="00C35D5B">
                            <w:pPr>
                              <w:jc w:val="center"/>
                            </w:pPr>
                          </w:p>
                          <w:p w:rsidR="00E01D59" w:rsidRDefault="00E01D59" w:rsidP="00C35D5B">
                            <w:pPr>
                              <w:jc w:val="center"/>
                            </w:pPr>
                          </w:p>
                          <w:p w:rsidR="00E01D59" w:rsidRDefault="00E01D59" w:rsidP="00C3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3" o:spid="_x0000_s1026" style="position:absolute;margin-left:87.05pt;margin-top:19pt;width:22.15pt;height:9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" filled="f" strokecolor="yellow" strokeweight="1.5pt">
                <v:textbox>
                  <w:txbxContent>
                    <w:p w:rsidR="00E01D59" w:rsidRPr="00C35D5B" w:rsidRDefault="00E01D59" w:rsidP="00C35D5B">
                      <w:pPr>
                        <w:rPr>
                          <w:color w:val="000000" w:themeColor="text1"/>
                        </w:rPr>
                      </w:pPr>
                    </w:p>
                    <w:p w:rsidR="00E01D59" w:rsidRDefault="00E01D59" w:rsidP="00C35D5B"/>
                    <w:p w:rsidR="00E01D59" w:rsidRDefault="00E01D59" w:rsidP="00C35D5B">
                      <w:pPr>
                        <w:jc w:val="center"/>
                      </w:pPr>
                    </w:p>
                    <w:p w:rsidR="00E01D59" w:rsidRDefault="00E01D59" w:rsidP="00C35D5B">
                      <w:pPr>
                        <w:jc w:val="center"/>
                      </w:pPr>
                    </w:p>
                    <w:p w:rsidR="00E01D59" w:rsidRDefault="00E01D59" w:rsidP="00C35D5B">
                      <w:pPr>
                        <w:jc w:val="center"/>
                      </w:pPr>
                    </w:p>
                    <w:p w:rsidR="00E01D59" w:rsidRDefault="00E01D59" w:rsidP="00C35D5B">
                      <w:pPr>
                        <w:jc w:val="center"/>
                      </w:pPr>
                    </w:p>
                    <w:p w:rsidR="00E01D59" w:rsidRDefault="00E01D59" w:rsidP="00C35D5B">
                      <w:pPr>
                        <w:jc w:val="center"/>
                      </w:pPr>
                    </w:p>
                    <w:p w:rsidR="00E01D59" w:rsidRDefault="00E01D59" w:rsidP="00C35D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1AAA" w:rsidRPr="00EF3D13" w:rsidRDefault="00EE2C64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1355494</wp:posOffset>
                </wp:positionV>
                <wp:extent cx="0" cy="138026"/>
                <wp:effectExtent l="0" t="0" r="19050" b="1460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F7A23" id="Conector recto 2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pt,106.75pt" to="426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1292629</wp:posOffset>
                </wp:positionV>
                <wp:extent cx="0" cy="193964"/>
                <wp:effectExtent l="0" t="0" r="19050" b="158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39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2CAB0" id="Conector recto 2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101.8pt" to="42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C35D5B"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872836</wp:posOffset>
                </wp:positionH>
                <wp:positionV relativeFrom="paragraph">
                  <wp:posOffset>1188720</wp:posOffset>
                </wp:positionV>
                <wp:extent cx="3048000" cy="242455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D59" w:rsidRPr="00C35D5B" w:rsidRDefault="00E01D59" w:rsidP="00C35D5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  <w:r w:rsidRPr="00C35D5B">
                              <w:rPr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-26   3-11                                                        4-26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6" o:spid="_x0000_s1027" style="position:absolute;margin-left:68.75pt;margin-top:93.6pt;width:240pt;height:1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" filled="f" stroked="f" strokeweight="1pt">
                <v:textbox>
                  <w:txbxContent>
                    <w:p w:rsidR="00E01D59" w:rsidRPr="00C35D5B" w:rsidRDefault="00E01D59" w:rsidP="00C35D5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  <w:r w:rsidRPr="00C35D5B">
                        <w:rPr>
                          <w:color w:val="000000" w:themeColor="text1"/>
                        </w:rPr>
                        <w:t>4</w:t>
                      </w:r>
                      <w:r>
                        <w:rPr>
                          <w:color w:val="000000" w:themeColor="text1"/>
                        </w:rPr>
                        <w:t xml:space="preserve">-26   3-11                                                        4-26 </w:t>
                      </w:r>
                    </w:p>
                  </w:txbxContent>
                </v:textbox>
              </v:rect>
            </w:pict>
          </mc:Fallback>
        </mc:AlternateContent>
      </w:r>
      <w:r w:rsidR="003A1AAA"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729605" cy="1358842"/>
            <wp:effectExtent l="0" t="0" r="4445" b="0"/>
            <wp:docPr id="9" name="Imagen 9" title="4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07" cy="137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B6" w:rsidRPr="00EF3D13" w:rsidRDefault="00EE2C64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526472</wp:posOffset>
                </wp:positionH>
                <wp:positionV relativeFrom="paragraph">
                  <wp:posOffset>19684</wp:posOffset>
                </wp:positionV>
                <wp:extent cx="4869295" cy="6927"/>
                <wp:effectExtent l="0" t="0" r="26670" b="317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9295" cy="69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44E7F" id="Conector recto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.55pt" to="424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EF3D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8-28</w:t>
      </w:r>
    </w:p>
    <w:p w:rsidR="00BD411F" w:rsidRPr="00EF3D13" w:rsidRDefault="004E697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Si tomamos el conjunto de esta primera parte, la resultante es el pc set 8-28, en cual podemos ver en los valores de su vector intervalico, una gran tendencia octatonica (i.v=448444), por ende una sonoridad de igual manera.</w:t>
      </w:r>
      <w:r w:rsidR="003D2A81" w:rsidRPr="00EF3D13">
        <w:rPr>
          <w:rFonts w:ascii="Times New Roman" w:hAnsi="Times New Roman" w:cs="Times New Roman"/>
          <w:sz w:val="24"/>
          <w:szCs w:val="24"/>
        </w:rPr>
        <w:br/>
        <w:t xml:space="preserve">Siguiendo por el compás 11, </w:t>
      </w:r>
      <w:r w:rsidR="004A49D1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BD411F" w:rsidRPr="00EF3D13">
        <w:rPr>
          <w:rFonts w:ascii="Times New Roman" w:hAnsi="Times New Roman" w:cs="Times New Roman"/>
          <w:sz w:val="24"/>
          <w:szCs w:val="24"/>
        </w:rPr>
        <w:t>encontramos</w:t>
      </w:r>
      <w:r w:rsidR="003D2A81" w:rsidRPr="00EF3D13">
        <w:rPr>
          <w:rFonts w:ascii="Times New Roman" w:hAnsi="Times New Roman" w:cs="Times New Roman"/>
          <w:sz w:val="24"/>
          <w:szCs w:val="24"/>
        </w:rPr>
        <w:t xml:space="preserve"> una nota pedal de La# la cual parece afectar de modo particular a esta parte, porque los </w:t>
      </w:r>
      <w:r w:rsidR="009262C5" w:rsidRPr="00EF3D13">
        <w:rPr>
          <w:rFonts w:ascii="Times New Roman" w:hAnsi="Times New Roman" w:cs="Times New Roman"/>
          <w:sz w:val="24"/>
          <w:szCs w:val="24"/>
        </w:rPr>
        <w:t>pc set encontrados</w:t>
      </w:r>
      <w:r w:rsidR="00C648FD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3D2A81" w:rsidRPr="00EF3D13">
        <w:rPr>
          <w:rFonts w:ascii="Times New Roman" w:hAnsi="Times New Roman" w:cs="Times New Roman"/>
          <w:sz w:val="24"/>
          <w:szCs w:val="24"/>
        </w:rPr>
        <w:t>son casi todos 4z2</w:t>
      </w:r>
      <w:r w:rsidR="00BC5ED5">
        <w:rPr>
          <w:rFonts w:ascii="Times New Roman" w:hAnsi="Times New Roman" w:cs="Times New Roman"/>
          <w:sz w:val="24"/>
          <w:szCs w:val="24"/>
        </w:rPr>
        <w:t>9.</w:t>
      </w:r>
      <w:r w:rsidR="00C648FD" w:rsidRPr="00EF3D13">
        <w:rPr>
          <w:rFonts w:ascii="Times New Roman" w:hAnsi="Times New Roman" w:cs="Times New Roman"/>
          <w:sz w:val="24"/>
          <w:szCs w:val="24"/>
        </w:rPr>
        <w:br/>
        <w:t>Lo que hice</w:t>
      </w:r>
      <w:r w:rsidR="009262C5" w:rsidRPr="00EF3D13">
        <w:rPr>
          <w:rFonts w:ascii="Times New Roman" w:hAnsi="Times New Roman" w:cs="Times New Roman"/>
          <w:sz w:val="24"/>
          <w:szCs w:val="24"/>
        </w:rPr>
        <w:t>,</w:t>
      </w:r>
      <w:r w:rsidR="00C648FD" w:rsidRPr="00EF3D13">
        <w:rPr>
          <w:rFonts w:ascii="Times New Roman" w:hAnsi="Times New Roman" w:cs="Times New Roman"/>
          <w:sz w:val="24"/>
          <w:szCs w:val="24"/>
        </w:rPr>
        <w:t xml:space="preserve"> fue sacar los pc set sin la nota pedal para ver</w:t>
      </w:r>
      <w:r w:rsidR="00E63697" w:rsidRPr="00EF3D13">
        <w:rPr>
          <w:rFonts w:ascii="Times New Roman" w:hAnsi="Times New Roman" w:cs="Times New Roman"/>
          <w:sz w:val="24"/>
          <w:szCs w:val="24"/>
        </w:rPr>
        <w:t xml:space="preserve"> qué resultado </w:t>
      </w:r>
      <w:r w:rsidR="00071CE0" w:rsidRPr="00EF3D13">
        <w:rPr>
          <w:rFonts w:ascii="Times New Roman" w:hAnsi="Times New Roman" w:cs="Times New Roman"/>
          <w:sz w:val="24"/>
          <w:szCs w:val="24"/>
        </w:rPr>
        <w:t>darían</w:t>
      </w:r>
      <w:r w:rsidR="00C648FD" w:rsidRPr="00EF3D13">
        <w:rPr>
          <w:rFonts w:ascii="Times New Roman" w:hAnsi="Times New Roman" w:cs="Times New Roman"/>
          <w:sz w:val="24"/>
          <w:szCs w:val="24"/>
        </w:rPr>
        <w:t xml:space="preserve">, de igual manera que en los compases 9-10, los pc set 3-8 y 3-5 se van alternando </w:t>
      </w:r>
      <w:r w:rsidR="009262C5" w:rsidRPr="00EF3D13">
        <w:rPr>
          <w:rFonts w:ascii="Times New Roman" w:hAnsi="Times New Roman" w:cs="Times New Roman"/>
          <w:sz w:val="24"/>
          <w:szCs w:val="24"/>
        </w:rPr>
        <w:t xml:space="preserve">y </w:t>
      </w:r>
      <w:r w:rsidR="008E36B6" w:rsidRPr="00EF3D13">
        <w:rPr>
          <w:rFonts w:ascii="Times New Roman" w:hAnsi="Times New Roman" w:cs="Times New Roman"/>
          <w:sz w:val="24"/>
          <w:szCs w:val="24"/>
        </w:rPr>
        <w:t xml:space="preserve">en </w:t>
      </w:r>
      <w:r w:rsidR="009262C5" w:rsidRPr="00EF3D13">
        <w:rPr>
          <w:rFonts w:ascii="Times New Roman" w:hAnsi="Times New Roman" w:cs="Times New Roman"/>
          <w:sz w:val="24"/>
          <w:szCs w:val="24"/>
        </w:rPr>
        <w:t>el compás 12</w:t>
      </w:r>
      <w:r w:rsidR="00FD7474" w:rsidRPr="00EF3D13">
        <w:rPr>
          <w:rFonts w:ascii="Times New Roman" w:hAnsi="Times New Roman" w:cs="Times New Roman"/>
          <w:sz w:val="24"/>
          <w:szCs w:val="24"/>
        </w:rPr>
        <w:t>.</w:t>
      </w:r>
      <w:r w:rsidR="00071CE0" w:rsidRPr="00EF3D13">
        <w:rPr>
          <w:rFonts w:ascii="Times New Roman" w:hAnsi="Times New Roman" w:cs="Times New Roman"/>
          <w:sz w:val="24"/>
          <w:szCs w:val="24"/>
        </w:rPr>
        <w:br/>
        <w:t>Ahora bien,</w:t>
      </w:r>
      <w:r w:rsidR="00BD411F" w:rsidRPr="00EF3D13">
        <w:rPr>
          <w:rFonts w:ascii="Times New Roman" w:hAnsi="Times New Roman" w:cs="Times New Roman"/>
          <w:sz w:val="24"/>
          <w:szCs w:val="24"/>
        </w:rPr>
        <w:t xml:space="preserve"> to</w:t>
      </w:r>
      <w:r w:rsidR="00E63697" w:rsidRPr="00EF3D13">
        <w:rPr>
          <w:rFonts w:ascii="Times New Roman" w:hAnsi="Times New Roman" w:cs="Times New Roman"/>
          <w:sz w:val="24"/>
          <w:szCs w:val="24"/>
        </w:rPr>
        <w:t>ma</w:t>
      </w:r>
      <w:r w:rsidR="00071CE0" w:rsidRPr="00EF3D13">
        <w:rPr>
          <w:rFonts w:ascii="Times New Roman" w:hAnsi="Times New Roman" w:cs="Times New Roman"/>
          <w:sz w:val="24"/>
          <w:szCs w:val="24"/>
        </w:rPr>
        <w:t>ndo</w:t>
      </w:r>
      <w:r w:rsidR="00EE2C64" w:rsidRPr="00EF3D13">
        <w:rPr>
          <w:rFonts w:ascii="Times New Roman" w:hAnsi="Times New Roman" w:cs="Times New Roman"/>
          <w:sz w:val="24"/>
          <w:szCs w:val="24"/>
        </w:rPr>
        <w:t xml:space="preserve"> el conjunto de estos</w:t>
      </w:r>
      <w:r w:rsidR="00071CE0" w:rsidRPr="00EF3D13">
        <w:rPr>
          <w:rFonts w:ascii="Times New Roman" w:hAnsi="Times New Roman" w:cs="Times New Roman"/>
          <w:sz w:val="24"/>
          <w:szCs w:val="24"/>
        </w:rPr>
        <w:t xml:space="preserve"> dos compases </w:t>
      </w:r>
      <w:r w:rsidR="00E63697" w:rsidRPr="00EF3D13">
        <w:rPr>
          <w:rFonts w:ascii="Times New Roman" w:hAnsi="Times New Roman" w:cs="Times New Roman"/>
          <w:sz w:val="24"/>
          <w:szCs w:val="24"/>
        </w:rPr>
        <w:t xml:space="preserve">, </w:t>
      </w:r>
      <w:r w:rsidR="00BD411F" w:rsidRPr="00EF3D13">
        <w:rPr>
          <w:rFonts w:ascii="Times New Roman" w:hAnsi="Times New Roman" w:cs="Times New Roman"/>
          <w:sz w:val="24"/>
          <w:szCs w:val="24"/>
        </w:rPr>
        <w:t xml:space="preserve">el pc set equivalente va ser el 7-31, </w:t>
      </w:r>
      <w:r w:rsidR="00E63697" w:rsidRPr="00EF3D13">
        <w:rPr>
          <w:rFonts w:ascii="Times New Roman" w:hAnsi="Times New Roman" w:cs="Times New Roman"/>
          <w:sz w:val="24"/>
          <w:szCs w:val="24"/>
        </w:rPr>
        <w:t>igual</w:t>
      </w:r>
      <w:r w:rsidR="00BD411F" w:rsidRPr="00EF3D13">
        <w:rPr>
          <w:rFonts w:ascii="Times New Roman" w:hAnsi="Times New Roman" w:cs="Times New Roman"/>
          <w:sz w:val="24"/>
          <w:szCs w:val="24"/>
        </w:rPr>
        <w:t xml:space="preserve"> que en los c</w:t>
      </w:r>
      <w:r w:rsidR="00EE2C64" w:rsidRPr="00EF3D13">
        <w:rPr>
          <w:rFonts w:ascii="Times New Roman" w:hAnsi="Times New Roman" w:cs="Times New Roman"/>
          <w:sz w:val="24"/>
          <w:szCs w:val="24"/>
        </w:rPr>
        <w:t xml:space="preserve">ompases anteriores presenta </w:t>
      </w:r>
      <w:r w:rsidR="00BD411F" w:rsidRPr="00EF3D13">
        <w:rPr>
          <w:rFonts w:ascii="Times New Roman" w:hAnsi="Times New Roman" w:cs="Times New Roman"/>
          <w:sz w:val="24"/>
          <w:szCs w:val="24"/>
        </w:rPr>
        <w:t xml:space="preserve">un vector intevalico </w:t>
      </w:r>
      <w:r w:rsidR="00E63697" w:rsidRPr="00EF3D13">
        <w:rPr>
          <w:rFonts w:ascii="Times New Roman" w:hAnsi="Times New Roman" w:cs="Times New Roman"/>
          <w:sz w:val="24"/>
          <w:szCs w:val="24"/>
        </w:rPr>
        <w:t xml:space="preserve">relacionado con lo octatonico (i.v=336333) </w:t>
      </w:r>
      <w:r w:rsidR="003A0340" w:rsidRPr="00EF3D13">
        <w:rPr>
          <w:rFonts w:ascii="Times New Roman" w:hAnsi="Times New Roman" w:cs="Times New Roman"/>
          <w:sz w:val="24"/>
          <w:szCs w:val="24"/>
        </w:rPr>
        <w:t>y en</w:t>
      </w:r>
      <w:r w:rsidR="00FD7474" w:rsidRPr="00EF3D13">
        <w:rPr>
          <w:rFonts w:ascii="Times New Roman" w:hAnsi="Times New Roman" w:cs="Times New Roman"/>
          <w:sz w:val="24"/>
          <w:szCs w:val="24"/>
        </w:rPr>
        <w:t xml:space="preserve"> su</w:t>
      </w:r>
      <w:r w:rsidR="00071CE0" w:rsidRPr="00EF3D13">
        <w:rPr>
          <w:rFonts w:ascii="Times New Roman" w:hAnsi="Times New Roman" w:cs="Times New Roman"/>
          <w:sz w:val="24"/>
          <w:szCs w:val="24"/>
        </w:rPr>
        <w:t xml:space="preserve"> superconjunto aparece el 8-28 anteriormente relacionado.</w:t>
      </w:r>
      <w:r w:rsidR="00071CE0" w:rsidRPr="00EF3D13">
        <w:rPr>
          <w:rFonts w:ascii="Times New Roman" w:hAnsi="Times New Roman" w:cs="Times New Roman"/>
          <w:sz w:val="24"/>
          <w:szCs w:val="24"/>
        </w:rPr>
        <w:br/>
        <w:t>P</w:t>
      </w:r>
      <w:r w:rsidR="00FD7474" w:rsidRPr="00EF3D13">
        <w:rPr>
          <w:rFonts w:ascii="Times New Roman" w:hAnsi="Times New Roman" w:cs="Times New Roman"/>
          <w:sz w:val="24"/>
          <w:szCs w:val="24"/>
        </w:rPr>
        <w:t>ara finalizar a modo de cadencia de esta primer frase, termina con un pc set 4</w:t>
      </w:r>
      <w:r w:rsidR="00071CE0" w:rsidRPr="00EF3D13">
        <w:rPr>
          <w:rFonts w:ascii="Times New Roman" w:hAnsi="Times New Roman" w:cs="Times New Roman"/>
          <w:sz w:val="24"/>
          <w:szCs w:val="24"/>
        </w:rPr>
        <w:t>-8</w:t>
      </w:r>
      <w:r w:rsidR="00FD7474" w:rsidRPr="00EF3D13">
        <w:rPr>
          <w:rFonts w:ascii="Times New Roman" w:hAnsi="Times New Roman" w:cs="Times New Roman"/>
          <w:sz w:val="24"/>
          <w:szCs w:val="24"/>
        </w:rPr>
        <w:t xml:space="preserve"> en las negras y un 4</w:t>
      </w:r>
      <w:r w:rsidR="00977DF1" w:rsidRPr="00EF3D13">
        <w:rPr>
          <w:rFonts w:ascii="Times New Roman" w:hAnsi="Times New Roman" w:cs="Times New Roman"/>
          <w:sz w:val="24"/>
          <w:szCs w:val="24"/>
        </w:rPr>
        <w:t>-</w:t>
      </w:r>
      <w:r w:rsidR="00FD7474" w:rsidRPr="00EF3D13">
        <w:rPr>
          <w:rFonts w:ascii="Times New Roman" w:hAnsi="Times New Roman" w:cs="Times New Roman"/>
          <w:sz w:val="24"/>
          <w:szCs w:val="24"/>
        </w:rPr>
        <w:t xml:space="preserve">z29 </w:t>
      </w:r>
      <w:r w:rsidR="00071CE0" w:rsidRPr="00EF3D13">
        <w:rPr>
          <w:rFonts w:ascii="Times New Roman" w:hAnsi="Times New Roman" w:cs="Times New Roman"/>
          <w:sz w:val="24"/>
          <w:szCs w:val="24"/>
        </w:rPr>
        <w:t xml:space="preserve"> en las corcheas </w:t>
      </w:r>
      <w:r w:rsidR="00FD7474" w:rsidRPr="00EF3D13">
        <w:rPr>
          <w:rFonts w:ascii="Times New Roman" w:hAnsi="Times New Roman" w:cs="Times New Roman"/>
          <w:sz w:val="24"/>
          <w:szCs w:val="24"/>
        </w:rPr>
        <w:t>como una sonoridad ajena a esta parte.</w:t>
      </w:r>
    </w:p>
    <w:p w:rsidR="004E56EE" w:rsidRPr="00EF3D13" w:rsidRDefault="004E56E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1605915</wp:posOffset>
                </wp:positionV>
                <wp:extent cx="5458690" cy="685800"/>
                <wp:effectExtent l="0" t="0" r="27940" b="19050"/>
                <wp:wrapNone/>
                <wp:docPr id="20" name="Proces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690" cy="6858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2FF44" id="_x0000_t109" coordsize="21600,21600" o:spt="109" path="m,l,21600r21600,l21600,xe">
                <v:stroke joinstyle="miter"/>
                <v:path gradientshapeok="t" o:connecttype="rect"/>
              </v:shapetype>
              <v:shape id="Proceso 20" o:spid="_x0000_s1026" type="#_x0000_t109" style="position:absolute;margin-left:-5.25pt;margin-top:126.45pt;width:429.8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" filled="f" strokecolor="#1f4d78 [1604]" strokeweight="1pt"/>
            </w:pict>
          </mc:Fallback>
        </mc:AlternateContent>
      </w:r>
      <w:r w:rsidR="004A49D1"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3012042" cy="1496291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06" cy="15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9D1"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473325" cy="1655618"/>
            <wp:effectExtent l="0" t="0" r="3175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22" cy="170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B00" w:rsidRPr="00EF3D13">
        <w:rPr>
          <w:rFonts w:ascii="Times New Roman" w:hAnsi="Times New Roman" w:cs="Times New Roman"/>
          <w:sz w:val="24"/>
          <w:szCs w:val="24"/>
        </w:rPr>
        <w:br/>
      </w:r>
      <w:r w:rsidRPr="00EF3D13">
        <w:rPr>
          <w:rFonts w:ascii="Times New Roman" w:hAnsi="Times New Roman" w:cs="Times New Roman"/>
          <w:sz w:val="24"/>
          <w:szCs w:val="24"/>
        </w:rPr>
        <w:t xml:space="preserve">     </w:t>
      </w:r>
      <w:r w:rsidRPr="00EF3D13">
        <w:rPr>
          <w:rFonts w:ascii="Times New Roman" w:hAnsi="Times New Roman" w:cs="Times New Roman"/>
          <w:color w:val="FF0000"/>
          <w:sz w:val="24"/>
          <w:szCs w:val="24"/>
        </w:rPr>
        <w:t>4-z29…………………………………..</w:t>
      </w:r>
      <w:r w:rsidRPr="00EF3D13">
        <w:rPr>
          <w:rFonts w:ascii="Times New Roman" w:hAnsi="Times New Roman" w:cs="Times New Roman"/>
          <w:sz w:val="24"/>
          <w:szCs w:val="24"/>
        </w:rPr>
        <w:t>4-26</w:t>
      </w:r>
      <w:r w:rsidR="008E36B6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Pr="00EF3D13">
        <w:rPr>
          <w:rFonts w:ascii="Times New Roman" w:hAnsi="Times New Roman" w:cs="Times New Roman"/>
          <w:color w:val="FF0000"/>
          <w:sz w:val="24"/>
          <w:szCs w:val="24"/>
        </w:rPr>
        <w:t xml:space="preserve">…….…….…….…                                </w:t>
      </w:r>
      <w:r w:rsidRPr="00EF3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4-12          </w:t>
      </w:r>
      <w:r w:rsidRPr="00EF3D13">
        <w:rPr>
          <w:rFonts w:ascii="Times New Roman" w:hAnsi="Times New Roman" w:cs="Times New Roman"/>
          <w:color w:val="833C0B" w:themeColor="accent2" w:themeShade="80"/>
          <w:sz w:val="24"/>
          <w:szCs w:val="24"/>
        </w:rPr>
        <w:t>4-8</w:t>
      </w:r>
      <w:r w:rsidRPr="00EF3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EF3D13">
        <w:rPr>
          <w:rFonts w:ascii="Times New Roman" w:hAnsi="Times New Roman" w:cs="Times New Roman"/>
          <w:color w:val="833C0B" w:themeColor="accent2" w:themeShade="80"/>
          <w:sz w:val="24"/>
          <w:szCs w:val="24"/>
        </w:rPr>
        <w:t>4-z29</w:t>
      </w:r>
      <w:r w:rsidRPr="00EF3D13">
        <w:rPr>
          <w:rFonts w:ascii="Times New Roman" w:hAnsi="Times New Roman" w:cs="Times New Roman"/>
          <w:sz w:val="24"/>
          <w:szCs w:val="24"/>
        </w:rPr>
        <w:br/>
        <w:t xml:space="preserve">         3-8     3-5   3-8   3-5     3-8             3-8        3-5</w:t>
      </w:r>
    </w:p>
    <w:p w:rsidR="00071CE0" w:rsidRPr="00EF3D13" w:rsidRDefault="003A0340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D7474" w:rsidRPr="00EF3D13">
        <w:rPr>
          <w:rFonts w:ascii="Times New Roman" w:hAnsi="Times New Roman" w:cs="Times New Roman"/>
          <w:sz w:val="24"/>
          <w:szCs w:val="24"/>
        </w:rPr>
        <w:t>7-31</w:t>
      </w:r>
      <w:r w:rsidR="00071CE0" w:rsidRPr="00EF3D13">
        <w:rPr>
          <w:rFonts w:ascii="Times New Roman" w:hAnsi="Times New Roman" w:cs="Times New Roman"/>
          <w:sz w:val="24"/>
          <w:szCs w:val="24"/>
        </w:rPr>
        <w:br/>
      </w:r>
    </w:p>
    <w:p w:rsidR="00EE2C64" w:rsidRPr="00EF3D13" w:rsidRDefault="008E36B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Ahora bien, encontrados los pc set y de la forma en que se reparten por esta primera frase, pasare a ubicarlos en el globo de G</w:t>
      </w:r>
      <w:r w:rsidR="00EE2C64" w:rsidRPr="00EF3D13">
        <w:rPr>
          <w:rFonts w:ascii="Times New Roman" w:hAnsi="Times New Roman" w:cs="Times New Roman"/>
          <w:sz w:val="24"/>
          <w:szCs w:val="24"/>
        </w:rPr>
        <w:t>ate, el pc set 8-28 se encontraran en el globo como el 4-28 y el 7-31 como el 5-31.</w:t>
      </w:r>
      <w:r w:rsidR="00437977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437977" w:rsidRPr="00EF3D13">
        <w:rPr>
          <w:rFonts w:ascii="Times New Roman" w:eastAsia="Times New Roman" w:hAnsi="Times New Roman" w:cs="Times New Roman"/>
          <w:sz w:val="24"/>
          <w:szCs w:val="24"/>
        </w:rPr>
        <w:t>En el segundo globo se mostraran los pc sets en cuestión pero atendiendo a los subgrupos mencionados anteriormente.</w:t>
      </w:r>
    </w:p>
    <w:p w:rsidR="00EE2C64" w:rsidRPr="00EF3D13" w:rsidRDefault="00EE2C64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15466" w:rsidRPr="00EF3D13" w:rsidRDefault="00F452D8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437977"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286250" cy="36861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77" w:rsidRPr="00EF3D13" w:rsidRDefault="00E1546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219575" cy="38576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22" w:rsidRPr="00EF3D13" w:rsidRDefault="00247C22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 xml:space="preserve">Pasando </w:t>
      </w:r>
      <w:r w:rsidR="00D70A96" w:rsidRPr="00EF3D13">
        <w:rPr>
          <w:rFonts w:ascii="Times New Roman" w:hAnsi="Times New Roman" w:cs="Times New Roman"/>
          <w:sz w:val="24"/>
          <w:szCs w:val="24"/>
        </w:rPr>
        <w:t xml:space="preserve">a los compases restantes (13-14-15-16) de esta primer parte, </w:t>
      </w:r>
      <w:r w:rsidRPr="00EF3D13">
        <w:rPr>
          <w:rFonts w:ascii="Times New Roman" w:hAnsi="Times New Roman" w:cs="Times New Roman"/>
          <w:sz w:val="24"/>
          <w:szCs w:val="24"/>
        </w:rPr>
        <w:t xml:space="preserve">podemos ver como se repiten </w:t>
      </w:r>
      <w:r w:rsidR="0049090E" w:rsidRPr="00EF3D13">
        <w:rPr>
          <w:rFonts w:ascii="Times New Roman" w:hAnsi="Times New Roman" w:cs="Times New Roman"/>
          <w:sz w:val="24"/>
          <w:szCs w:val="24"/>
        </w:rPr>
        <w:t>los mismos elementos constituyentes</w:t>
      </w:r>
      <w:r w:rsidRPr="00EF3D13">
        <w:rPr>
          <w:rFonts w:ascii="Times New Roman" w:hAnsi="Times New Roman" w:cs="Times New Roman"/>
          <w:sz w:val="24"/>
          <w:szCs w:val="24"/>
        </w:rPr>
        <w:t xml:space="preserve"> de l</w:t>
      </w:r>
      <w:r w:rsidR="00D70A96" w:rsidRPr="00EF3D13">
        <w:rPr>
          <w:rFonts w:ascii="Times New Roman" w:hAnsi="Times New Roman" w:cs="Times New Roman"/>
          <w:sz w:val="24"/>
          <w:szCs w:val="24"/>
        </w:rPr>
        <w:t>os compases (9-10-11-12)</w:t>
      </w:r>
      <w:r w:rsidRPr="00EF3D13">
        <w:rPr>
          <w:rFonts w:ascii="Times New Roman" w:hAnsi="Times New Roman" w:cs="Times New Roman"/>
          <w:sz w:val="24"/>
          <w:szCs w:val="24"/>
        </w:rPr>
        <w:t>, pero esta vez transpuestos a otros intervalos.</w:t>
      </w:r>
      <w:r w:rsidRPr="00EF3D13">
        <w:rPr>
          <w:rFonts w:ascii="Times New Roman" w:hAnsi="Times New Roman" w:cs="Times New Roman"/>
          <w:sz w:val="24"/>
          <w:szCs w:val="24"/>
        </w:rPr>
        <w:br/>
      </w:r>
      <w:r w:rsidRPr="00EF3D13">
        <w:rPr>
          <w:rFonts w:ascii="Times New Roman" w:hAnsi="Times New Roman" w:cs="Times New Roman"/>
          <w:sz w:val="24"/>
          <w:szCs w:val="24"/>
        </w:rPr>
        <w:lastRenderedPageBreak/>
        <w:t xml:space="preserve">En el primer compas de la primera parte (compas 9) encontramos el pc set  - 4-26 t=10 – </w:t>
      </w:r>
      <w:r w:rsidR="00B666B8" w:rsidRPr="00EF3D13">
        <w:rPr>
          <w:rFonts w:ascii="Times New Roman" w:hAnsi="Times New Roman" w:cs="Times New Roman"/>
          <w:sz w:val="24"/>
          <w:szCs w:val="24"/>
        </w:rPr>
        <w:t>ósea</w:t>
      </w:r>
      <w:r w:rsidRPr="00EF3D13">
        <w:rPr>
          <w:rFonts w:ascii="Times New Roman" w:hAnsi="Times New Roman" w:cs="Times New Roman"/>
          <w:sz w:val="24"/>
          <w:szCs w:val="24"/>
        </w:rPr>
        <w:t xml:space="preserve"> transpuesto a una séptima </w:t>
      </w:r>
      <w:r w:rsidR="0049090E" w:rsidRPr="00EF3D13">
        <w:rPr>
          <w:rFonts w:ascii="Times New Roman" w:hAnsi="Times New Roman" w:cs="Times New Roman"/>
          <w:sz w:val="24"/>
          <w:szCs w:val="24"/>
        </w:rPr>
        <w:t>menor ascendente, y</w:t>
      </w:r>
      <w:r w:rsidRPr="00EF3D13">
        <w:rPr>
          <w:rFonts w:ascii="Times New Roman" w:hAnsi="Times New Roman" w:cs="Times New Roman"/>
          <w:sz w:val="24"/>
          <w:szCs w:val="24"/>
        </w:rPr>
        <w:t xml:space="preserve"> en el </w:t>
      </w:r>
      <w:r w:rsidR="0049090E" w:rsidRPr="00EF3D13">
        <w:rPr>
          <w:rFonts w:ascii="Times New Roman" w:hAnsi="Times New Roman" w:cs="Times New Roman"/>
          <w:sz w:val="24"/>
          <w:szCs w:val="24"/>
        </w:rPr>
        <w:t>primer compás</w:t>
      </w:r>
      <w:r w:rsidRPr="00EF3D13">
        <w:rPr>
          <w:rFonts w:ascii="Times New Roman" w:hAnsi="Times New Roman" w:cs="Times New Roman"/>
          <w:sz w:val="24"/>
          <w:szCs w:val="24"/>
        </w:rPr>
        <w:t xml:space="preserve"> de la segunda parte de esta sección (compas</w:t>
      </w:r>
      <w:r w:rsidR="0049090E" w:rsidRPr="00EF3D13">
        <w:rPr>
          <w:rFonts w:ascii="Times New Roman" w:hAnsi="Times New Roman" w:cs="Times New Roman"/>
          <w:sz w:val="24"/>
          <w:szCs w:val="24"/>
        </w:rPr>
        <w:t xml:space="preserve"> 13) encontramos de la misma manera, el pc set 4-26 pero esta vez transpuesto a una quinta ascendente</w:t>
      </w:r>
      <w:r w:rsidR="00977DF1" w:rsidRPr="00EF3D13">
        <w:rPr>
          <w:rFonts w:ascii="Times New Roman" w:hAnsi="Times New Roman" w:cs="Times New Roman"/>
          <w:sz w:val="24"/>
          <w:szCs w:val="24"/>
        </w:rPr>
        <w:t xml:space="preserve"> (4-26 t=7)</w:t>
      </w:r>
      <w:r w:rsidR="0049090E" w:rsidRPr="00EF3D13">
        <w:rPr>
          <w:rFonts w:ascii="Times New Roman" w:hAnsi="Times New Roman" w:cs="Times New Roman"/>
          <w:sz w:val="24"/>
          <w:szCs w:val="24"/>
        </w:rPr>
        <w:t>. Toda esta segunda parte es una transposición de los pc set que ya se habían dado en la primera parte.</w:t>
      </w:r>
    </w:p>
    <w:p w:rsidR="0049090E" w:rsidRPr="00EF3D13" w:rsidRDefault="0049090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090E" w:rsidRPr="00EF3D13" w:rsidRDefault="0049090E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1268326</wp:posOffset>
                </wp:positionV>
                <wp:extent cx="3421669" cy="236682"/>
                <wp:effectExtent l="0" t="0" r="0" b="0"/>
                <wp:wrapNone/>
                <wp:docPr id="29" name="Proces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669" cy="23668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D59" w:rsidRPr="0049090E" w:rsidRDefault="00E01D59" w:rsidP="0049090E">
                            <w:pPr>
                              <w:rPr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</w:rPr>
                              <w:t xml:space="preserve">4-26 t=10                                                             4-26 t=7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roceso 29" o:spid="_x0000_s1028" type="#_x0000_t109" style="position:absolute;margin-left:36pt;margin-top:99.85pt;width:269.4pt;height:18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" filled="f" stroked="f" strokeweight="1pt">
                <v:textbox>
                  <w:txbxContent>
                    <w:p w:rsidR="00E01D59" w:rsidRPr="0049090E" w:rsidRDefault="00E01D59" w:rsidP="0049090E">
                      <w:pPr>
                        <w:rPr>
                          <w:color w:val="833C0B" w:themeColor="accent2" w:themeShade="80"/>
                        </w:rPr>
                      </w:pPr>
                      <w:r>
                        <w:rPr>
                          <w:color w:val="833C0B" w:themeColor="accent2" w:themeShade="80"/>
                        </w:rPr>
                        <w:t xml:space="preserve">4-26 t=10                                                             4-26 t=7 </w:t>
                      </w:r>
                    </w:p>
                  </w:txbxContent>
                </v:textbox>
              </v:shape>
            </w:pict>
          </mc:Fallback>
        </mc:AlternateContent>
      </w: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80ECCBB" wp14:editId="7AD106B5">
            <wp:extent cx="2701636" cy="1156179"/>
            <wp:effectExtent l="0" t="0" r="381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28" cy="1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t xml:space="preserve">           </w:t>
      </w: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583873" cy="1267460"/>
            <wp:effectExtent l="0" t="0" r="6985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71" cy="12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D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18C6" w:rsidRPr="00EF3D13" w:rsidRDefault="00D818C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977DF1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Pasando a la segunda parte de esta primera sección podemos ver cierta relación sonora</w:t>
      </w:r>
      <w:r w:rsidR="004B5498" w:rsidRPr="00EF3D13">
        <w:rPr>
          <w:rFonts w:ascii="Times New Roman" w:hAnsi="Times New Roman" w:cs="Times New Roman"/>
          <w:sz w:val="24"/>
          <w:szCs w:val="24"/>
        </w:rPr>
        <w:t xml:space="preserve"> con lo explicado anteriormente, ya que se encuentran pc s</w:t>
      </w:r>
      <w:r w:rsidR="00DE3767" w:rsidRPr="00EF3D13">
        <w:rPr>
          <w:rFonts w:ascii="Times New Roman" w:hAnsi="Times New Roman" w:cs="Times New Roman"/>
          <w:sz w:val="24"/>
          <w:szCs w:val="24"/>
        </w:rPr>
        <w:t>et similares a la primera parte, pero explora</w:t>
      </w:r>
      <w:r w:rsidR="00201561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BC5ED5" w:rsidRPr="00EF3D13">
        <w:rPr>
          <w:rFonts w:ascii="Times New Roman" w:hAnsi="Times New Roman" w:cs="Times New Roman"/>
          <w:sz w:val="24"/>
          <w:szCs w:val="24"/>
        </w:rPr>
        <w:t>también</w:t>
      </w:r>
      <w:r w:rsidR="00DE3767" w:rsidRPr="00EF3D13">
        <w:rPr>
          <w:rFonts w:ascii="Times New Roman" w:hAnsi="Times New Roman" w:cs="Times New Roman"/>
          <w:sz w:val="24"/>
          <w:szCs w:val="24"/>
        </w:rPr>
        <w:t xml:space="preserve"> una </w:t>
      </w:r>
      <w:r w:rsidR="00201561" w:rsidRPr="00EF3D13">
        <w:rPr>
          <w:rFonts w:ascii="Times New Roman" w:hAnsi="Times New Roman" w:cs="Times New Roman"/>
          <w:sz w:val="24"/>
          <w:szCs w:val="24"/>
        </w:rPr>
        <w:t>zona cromática, en la parte de los pc set 5-25 5-16, de igual manera la sonoridad octatonica es la prevaleciente.</w:t>
      </w:r>
      <w:r w:rsidR="00201561" w:rsidRPr="00EF3D13">
        <w:rPr>
          <w:rFonts w:ascii="Times New Roman" w:hAnsi="Times New Roman" w:cs="Times New Roman"/>
          <w:sz w:val="24"/>
          <w:szCs w:val="24"/>
        </w:rPr>
        <w:br/>
        <w:t>Esta sección termina con un 4-26 para dar paso a la tercera sección.</w:t>
      </w: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201561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3600450" cy="3302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70" cy="3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B2417" w:rsidRDefault="00D70A9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2465294</wp:posOffset>
                </wp:positionH>
                <wp:positionV relativeFrom="paragraph">
                  <wp:posOffset>1104788</wp:posOffset>
                </wp:positionV>
                <wp:extent cx="1053353" cy="407894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353" cy="407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D59" w:rsidRPr="00D70A96" w:rsidRDefault="00E01D59" w:rsidP="00D70A9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4" o:spid="_x0000_s1029" style="position:absolute;margin-left:194.1pt;margin-top:87pt;width:82.95pt;height:3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" filled="f" stroked="f" strokeweight="1pt">
                <v:textbox>
                  <w:txbxContent>
                    <w:p w:rsidR="00E01D59" w:rsidRPr="00D70A96" w:rsidRDefault="00E01D59" w:rsidP="00D70A9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%</w:t>
                      </w:r>
                    </w:p>
                  </w:txbxContent>
                </v:textbox>
              </v:rect>
            </w:pict>
          </mc:Fallback>
        </mc:AlternateContent>
      </w:r>
      <w:r w:rsidR="00BB3AC5"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246914" cy="11823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76" cy="11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13" w:rsidRP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818C6" w:rsidRDefault="00D70A9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2541814</wp:posOffset>
                </wp:positionH>
                <wp:positionV relativeFrom="paragraph">
                  <wp:posOffset>122736</wp:posOffset>
                </wp:positionV>
                <wp:extent cx="1572986" cy="200891"/>
                <wp:effectExtent l="0" t="0" r="0" b="0"/>
                <wp:wrapNone/>
                <wp:docPr id="31" name="Proces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986" cy="200891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82060" id="Proceso 31" o:spid="_x0000_s1026" type="#_x0000_t109" style="position:absolute;margin-left:200.15pt;margin-top:9.65pt;width:123.85pt;height:15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" filled="f" stroked="f" strokeweight="1pt"/>
            </w:pict>
          </mc:Fallback>
        </mc:AlternateContent>
      </w:r>
      <w:r w:rsidR="005F73E5" w:rsidRPr="00EF3D13">
        <w:rPr>
          <w:rFonts w:ascii="Times New Roman" w:hAnsi="Times New Roman" w:cs="Times New Roman"/>
          <w:sz w:val="24"/>
          <w:szCs w:val="24"/>
        </w:rPr>
        <w:t>Tercera sección</w:t>
      </w:r>
      <w:r w:rsidR="00AB3D40">
        <w:rPr>
          <w:rFonts w:ascii="Times New Roman" w:hAnsi="Times New Roman" w:cs="Times New Roman"/>
          <w:sz w:val="24"/>
          <w:szCs w:val="24"/>
        </w:rPr>
        <w:t xml:space="preserve"> (24-43</w:t>
      </w:r>
      <w:r w:rsidR="005F73E5" w:rsidRPr="00EF3D13">
        <w:rPr>
          <w:rFonts w:ascii="Times New Roman" w:hAnsi="Times New Roman" w:cs="Times New Roman"/>
          <w:sz w:val="24"/>
          <w:szCs w:val="24"/>
        </w:rPr>
        <w:t>).</w:t>
      </w:r>
    </w:p>
    <w:p w:rsidR="00807747" w:rsidRDefault="00807747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Primera Parte</w:t>
      </w:r>
    </w:p>
    <w:p w:rsidR="00807747" w:rsidRPr="00EF3D13" w:rsidRDefault="00807747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5657" w:rsidRPr="00EF3D13" w:rsidRDefault="008D672B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>Al principio de esta sección es interesante ver como Messian completo el total cromático en las tres primeras semicorcheas</w:t>
      </w:r>
      <w:r w:rsidR="00805657" w:rsidRPr="00EF3D13">
        <w:rPr>
          <w:rFonts w:ascii="Times New Roman" w:hAnsi="Times New Roman" w:cs="Times New Roman"/>
          <w:sz w:val="24"/>
          <w:szCs w:val="24"/>
        </w:rPr>
        <w:t>, desde este punto se podría intuir que va haber un cambio sonoro</w:t>
      </w:r>
      <w:r w:rsidRPr="00EF3D13">
        <w:rPr>
          <w:rFonts w:ascii="Times New Roman" w:hAnsi="Times New Roman" w:cs="Times New Roman"/>
          <w:sz w:val="24"/>
          <w:szCs w:val="24"/>
        </w:rPr>
        <w:t>. Los pc set tomados desde su verticalidad nos dan 5-28</w:t>
      </w:r>
      <w:r w:rsidR="00973C2E" w:rsidRPr="00EF3D13">
        <w:rPr>
          <w:rFonts w:ascii="Times New Roman" w:hAnsi="Times New Roman" w:cs="Times New Roman"/>
          <w:sz w:val="24"/>
          <w:szCs w:val="24"/>
        </w:rPr>
        <w:t xml:space="preserve"> -</w:t>
      </w:r>
      <w:r w:rsidRPr="00EF3D13">
        <w:rPr>
          <w:rFonts w:ascii="Times New Roman" w:hAnsi="Times New Roman" w:cs="Times New Roman"/>
          <w:sz w:val="24"/>
          <w:szCs w:val="24"/>
        </w:rPr>
        <w:t xml:space="preserve"> 5-34</w:t>
      </w:r>
      <w:r w:rsidR="00973C2E" w:rsidRPr="00EF3D13">
        <w:rPr>
          <w:rFonts w:ascii="Times New Roman" w:hAnsi="Times New Roman" w:cs="Times New Roman"/>
          <w:sz w:val="24"/>
          <w:szCs w:val="24"/>
        </w:rPr>
        <w:t xml:space="preserve"> -</w:t>
      </w:r>
      <w:r w:rsidRPr="00EF3D13">
        <w:rPr>
          <w:rFonts w:ascii="Times New Roman" w:hAnsi="Times New Roman" w:cs="Times New Roman"/>
          <w:sz w:val="24"/>
          <w:szCs w:val="24"/>
        </w:rPr>
        <w:t xml:space="preserve"> 5-34</w:t>
      </w:r>
      <w:r w:rsidR="00973C2E" w:rsidRPr="00EF3D13">
        <w:rPr>
          <w:rFonts w:ascii="Times New Roman" w:hAnsi="Times New Roman" w:cs="Times New Roman"/>
          <w:sz w:val="24"/>
          <w:szCs w:val="24"/>
        </w:rPr>
        <w:t>.</w:t>
      </w:r>
      <w:r w:rsidR="00973C2E" w:rsidRPr="00EF3D13">
        <w:rPr>
          <w:rFonts w:ascii="Times New Roman" w:hAnsi="Times New Roman" w:cs="Times New Roman"/>
          <w:sz w:val="24"/>
          <w:szCs w:val="24"/>
        </w:rPr>
        <w:br/>
        <w:t xml:space="preserve">Al separar la mano izquierda de la derecha me encontré con  los pc set 4-26 – 4-21 – 4-21 </w:t>
      </w:r>
      <w:r w:rsidR="00805657" w:rsidRPr="00EF3D13">
        <w:rPr>
          <w:rFonts w:ascii="Times New Roman" w:hAnsi="Times New Roman" w:cs="Times New Roman"/>
          <w:sz w:val="24"/>
          <w:szCs w:val="24"/>
        </w:rPr>
        <w:t>y la mano derecha un 3-4.</w:t>
      </w:r>
      <w:r w:rsidR="00805657" w:rsidRPr="00EF3D13">
        <w:rPr>
          <w:rFonts w:ascii="Times New Roman" w:hAnsi="Times New Roman" w:cs="Times New Roman"/>
          <w:sz w:val="24"/>
          <w:szCs w:val="24"/>
        </w:rPr>
        <w:br/>
        <w:t>Con respecto a estos pc set pasaremos a ver como en esta parte hay una tendencia</w:t>
      </w:r>
      <w:r w:rsidR="00C75C86" w:rsidRPr="00EF3D13">
        <w:rPr>
          <w:rFonts w:ascii="Times New Roman" w:hAnsi="Times New Roman" w:cs="Times New Roman"/>
          <w:sz w:val="24"/>
          <w:szCs w:val="24"/>
        </w:rPr>
        <w:t xml:space="preserve"> de la sonoridad a i</w:t>
      </w:r>
      <w:r w:rsidR="00805657" w:rsidRPr="00EF3D13">
        <w:rPr>
          <w:rFonts w:ascii="Times New Roman" w:hAnsi="Times New Roman" w:cs="Times New Roman"/>
          <w:sz w:val="24"/>
          <w:szCs w:val="24"/>
        </w:rPr>
        <w:t>r</w:t>
      </w:r>
      <w:r w:rsidR="00C75C86" w:rsidRPr="00EF3D13">
        <w:rPr>
          <w:rFonts w:ascii="Times New Roman" w:hAnsi="Times New Roman" w:cs="Times New Roman"/>
          <w:sz w:val="24"/>
          <w:szCs w:val="24"/>
        </w:rPr>
        <w:t>se</w:t>
      </w:r>
      <w:r w:rsidR="00805657" w:rsidRPr="00EF3D13">
        <w:rPr>
          <w:rFonts w:ascii="Times New Roman" w:hAnsi="Times New Roman" w:cs="Times New Roman"/>
          <w:sz w:val="24"/>
          <w:szCs w:val="24"/>
        </w:rPr>
        <w:t xml:space="preserve"> entre lo octatonico y los tonos enteros, para ejemplicar esto utilizare un globo gate para ver las zonas.</w:t>
      </w:r>
    </w:p>
    <w:p w:rsidR="008E5DE3" w:rsidRPr="00EF3D13" w:rsidRDefault="008E5DE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E5DE3" w:rsidRPr="00EF3D13" w:rsidRDefault="00DD53E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720715" cy="2086610"/>
            <wp:effectExtent l="0" t="0" r="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E3" w:rsidRPr="00EF3D13" w:rsidRDefault="00DD53E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727700" cy="1485900"/>
            <wp:effectExtent l="0" t="0" r="635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96" w:rsidRDefault="005B27FF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1839686</wp:posOffset>
                </wp:positionV>
                <wp:extent cx="2215243" cy="38100"/>
                <wp:effectExtent l="0" t="0" r="33020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5243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BD15A" id="Conector recto 3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44.85pt" to="270.4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" strokecolor="#5b9bd5 [3204]" strokeweight="1.5pt">
                <v:stroke joinstyle="miter"/>
              </v:line>
            </w:pict>
          </mc:Fallback>
        </mc:AlternateContent>
      </w:r>
      <w:r w:rsidR="00BC5ED5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728970" cy="5541645"/>
            <wp:effectExtent l="0" t="0" r="5080" b="190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A96" w:rsidRPr="00EF3D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3D13" w:rsidRPr="00EF3D13" w:rsidRDefault="00EF3D13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F6C5A" w:rsidRDefault="00C75C86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3D13">
        <w:rPr>
          <w:rFonts w:ascii="Times New Roman" w:hAnsi="Times New Roman" w:cs="Times New Roman"/>
          <w:sz w:val="24"/>
          <w:szCs w:val="24"/>
        </w:rPr>
        <w:t xml:space="preserve">Luego en el compás 25 aparecen, el intervalo de cuarta tan particular en esta obra, con un pc set 5-28 </w:t>
      </w:r>
      <w:r w:rsidR="005B27FF" w:rsidRPr="00EF3D13">
        <w:rPr>
          <w:rFonts w:ascii="Times New Roman" w:hAnsi="Times New Roman" w:cs="Times New Roman"/>
          <w:sz w:val="24"/>
          <w:szCs w:val="24"/>
        </w:rPr>
        <w:t>que en su i.v tiene un resultado bastante ambiguo y en el globo está ubicado cerca de los pc set …., tirando hacia la bitonalidad.</w:t>
      </w:r>
      <w:r w:rsidR="005B27FF" w:rsidRPr="00EF3D13">
        <w:rPr>
          <w:rFonts w:ascii="Times New Roman" w:hAnsi="Times New Roman" w:cs="Times New Roman"/>
          <w:sz w:val="24"/>
          <w:szCs w:val="24"/>
        </w:rPr>
        <w:br/>
        <w:t xml:space="preserve">En el </w:t>
      </w:r>
      <w:r w:rsidR="00FA2A6A" w:rsidRPr="00EF3D13">
        <w:rPr>
          <w:rFonts w:ascii="Times New Roman" w:hAnsi="Times New Roman" w:cs="Times New Roman"/>
          <w:sz w:val="24"/>
          <w:szCs w:val="24"/>
        </w:rPr>
        <w:t>compás</w:t>
      </w:r>
      <w:r w:rsidR="005B27FF" w:rsidRPr="00EF3D13">
        <w:rPr>
          <w:rFonts w:ascii="Times New Roman" w:hAnsi="Times New Roman" w:cs="Times New Roman"/>
          <w:sz w:val="24"/>
          <w:szCs w:val="24"/>
        </w:rPr>
        <w:t xml:space="preserve"> 26 podemo</w:t>
      </w:r>
      <w:r w:rsidR="00687DB8" w:rsidRPr="00EF3D13">
        <w:rPr>
          <w:rFonts w:ascii="Times New Roman" w:hAnsi="Times New Roman" w:cs="Times New Roman"/>
          <w:sz w:val="24"/>
          <w:szCs w:val="24"/>
        </w:rPr>
        <w:t>s observar en la partitura que s</w:t>
      </w:r>
      <w:r w:rsidR="005B27FF" w:rsidRPr="00EF3D13">
        <w:rPr>
          <w:rFonts w:ascii="Times New Roman" w:hAnsi="Times New Roman" w:cs="Times New Roman"/>
          <w:sz w:val="24"/>
          <w:szCs w:val="24"/>
        </w:rPr>
        <w:t xml:space="preserve">e repite ese motivo octavado de las semicorcheas del </w:t>
      </w:r>
      <w:r w:rsidR="00FA2A6A" w:rsidRPr="00EF3D13">
        <w:rPr>
          <w:rFonts w:ascii="Times New Roman" w:hAnsi="Times New Roman" w:cs="Times New Roman"/>
          <w:sz w:val="24"/>
          <w:szCs w:val="24"/>
        </w:rPr>
        <w:t>compás</w:t>
      </w:r>
      <w:r w:rsidR="005B27FF" w:rsidRPr="00EF3D13">
        <w:rPr>
          <w:rFonts w:ascii="Times New Roman" w:hAnsi="Times New Roman" w:cs="Times New Roman"/>
          <w:sz w:val="24"/>
          <w:szCs w:val="24"/>
        </w:rPr>
        <w:t xml:space="preserve"> 24 pero esta vez hay un relleno </w:t>
      </w:r>
      <w:r w:rsidR="00FA2A6A" w:rsidRPr="00EF3D13">
        <w:rPr>
          <w:rFonts w:ascii="Times New Roman" w:hAnsi="Times New Roman" w:cs="Times New Roman"/>
          <w:sz w:val="24"/>
          <w:szCs w:val="24"/>
        </w:rPr>
        <w:t>armónico</w:t>
      </w:r>
      <w:r w:rsidR="005B27FF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FA2A6A" w:rsidRPr="00EF3D13">
        <w:rPr>
          <w:rFonts w:ascii="Times New Roman" w:hAnsi="Times New Roman" w:cs="Times New Roman"/>
          <w:sz w:val="24"/>
          <w:szCs w:val="24"/>
        </w:rPr>
        <w:t>más</w:t>
      </w:r>
      <w:r w:rsidR="005B27FF" w:rsidRPr="00EF3D13">
        <w:rPr>
          <w:rFonts w:ascii="Times New Roman" w:hAnsi="Times New Roman" w:cs="Times New Roman"/>
          <w:sz w:val="24"/>
          <w:szCs w:val="24"/>
        </w:rPr>
        <w:t xml:space="preserve"> amplio</w:t>
      </w:r>
      <w:r w:rsidR="00687DB8" w:rsidRPr="00EF3D13">
        <w:rPr>
          <w:rFonts w:ascii="Times New Roman" w:hAnsi="Times New Roman" w:cs="Times New Roman"/>
          <w:sz w:val="24"/>
          <w:szCs w:val="24"/>
        </w:rPr>
        <w:t>;</w:t>
      </w:r>
      <w:r w:rsidR="00FA2A6A" w:rsidRPr="00EF3D13">
        <w:rPr>
          <w:rFonts w:ascii="Times New Roman" w:hAnsi="Times New Roman" w:cs="Times New Roman"/>
          <w:sz w:val="24"/>
          <w:szCs w:val="24"/>
        </w:rPr>
        <w:t xml:space="preserve"> continuando con los compases 27 a 31 donde finaliza esta primaera </w:t>
      </w:r>
      <w:r w:rsidR="00687DB8" w:rsidRPr="00EF3D13">
        <w:rPr>
          <w:rFonts w:ascii="Times New Roman" w:hAnsi="Times New Roman" w:cs="Times New Roman"/>
          <w:sz w:val="24"/>
          <w:szCs w:val="24"/>
        </w:rPr>
        <w:t xml:space="preserve">frase, </w:t>
      </w:r>
      <w:r w:rsidR="000E7446" w:rsidRPr="00EF3D13">
        <w:rPr>
          <w:rFonts w:ascii="Times New Roman" w:hAnsi="Times New Roman" w:cs="Times New Roman"/>
          <w:sz w:val="24"/>
          <w:szCs w:val="24"/>
        </w:rPr>
        <w:t>los pc set reflejan esta  tendencia en las zonas de tonos enteros y octatonicos. Pc</w:t>
      </w:r>
      <w:r w:rsidR="00FA2A6A" w:rsidRPr="00EF3D13">
        <w:rPr>
          <w:rFonts w:ascii="Times New Roman" w:hAnsi="Times New Roman" w:cs="Times New Roman"/>
          <w:sz w:val="24"/>
          <w:szCs w:val="24"/>
        </w:rPr>
        <w:t xml:space="preserve"> </w:t>
      </w:r>
      <w:r w:rsidR="000E7446" w:rsidRPr="00EF3D13">
        <w:rPr>
          <w:rFonts w:ascii="Times New Roman" w:hAnsi="Times New Roman" w:cs="Times New Roman"/>
          <w:sz w:val="24"/>
          <w:szCs w:val="24"/>
        </w:rPr>
        <w:t>set 5-32 – 4-27 – 5-28 – 6z41 – 3-11 – 5-30 – 4-26 – 5-34.</w:t>
      </w:r>
      <w:r w:rsidR="00983805" w:rsidRPr="00EF3D13">
        <w:rPr>
          <w:rFonts w:ascii="Times New Roman" w:hAnsi="Times New Roman" w:cs="Times New Roman"/>
          <w:sz w:val="24"/>
          <w:szCs w:val="24"/>
        </w:rPr>
        <w:br/>
        <w:t xml:space="preserve">Al finalizar esta primera frase, podemos ver como se repite de manera igual toda esta frase que acabamos de analizar, hasta el final de esta tercera sección en el </w:t>
      </w:r>
      <w:r w:rsidR="00EF3D13" w:rsidRPr="00EF3D13">
        <w:rPr>
          <w:rFonts w:ascii="Times New Roman" w:hAnsi="Times New Roman" w:cs="Times New Roman"/>
          <w:sz w:val="24"/>
          <w:szCs w:val="24"/>
        </w:rPr>
        <w:t>compás</w:t>
      </w:r>
      <w:r w:rsidR="000150C4">
        <w:rPr>
          <w:rFonts w:ascii="Times New Roman" w:hAnsi="Times New Roman" w:cs="Times New Roman"/>
          <w:sz w:val="24"/>
          <w:szCs w:val="24"/>
        </w:rPr>
        <w:t xml:space="preserve"> 43,  si bien el compas 38 y 39 hay una pequeña variación motivica no se alejan o afecta de la zonas establecidas.</w:t>
      </w:r>
    </w:p>
    <w:p w:rsidR="00807747" w:rsidRDefault="00807747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7747" w:rsidRDefault="00807747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Segunda parte.</w:t>
      </w:r>
    </w:p>
    <w:p w:rsidR="00807747" w:rsidRDefault="00807747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E5E2E" w:rsidRDefault="00D76172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esta sección la </w:t>
      </w:r>
      <w:r w:rsidRPr="00D76172">
        <w:rPr>
          <w:rFonts w:ascii="Times New Roman" w:hAnsi="Times New Roman" w:cs="Times New Roman"/>
          <w:sz w:val="24"/>
          <w:szCs w:val="24"/>
        </w:rPr>
        <w:t>Aparece el Tema de Amor en octavas, acompañado por los mismo</w:t>
      </w:r>
      <w:r w:rsidR="00807747">
        <w:rPr>
          <w:rFonts w:ascii="Times New Roman" w:hAnsi="Times New Roman" w:cs="Times New Roman"/>
          <w:sz w:val="24"/>
          <w:szCs w:val="24"/>
        </w:rPr>
        <w:t xml:space="preserve">s acordes que en los compases </w:t>
      </w:r>
      <w:r w:rsidRPr="00D76172">
        <w:rPr>
          <w:rFonts w:ascii="Times New Roman" w:hAnsi="Times New Roman" w:cs="Times New Roman"/>
          <w:sz w:val="24"/>
          <w:szCs w:val="24"/>
        </w:rPr>
        <w:t xml:space="preserve">24 y </w:t>
      </w:r>
      <w:r w:rsidR="00DA512C">
        <w:rPr>
          <w:rFonts w:ascii="Times New Roman" w:hAnsi="Times New Roman" w:cs="Times New Roman"/>
          <w:sz w:val="24"/>
          <w:szCs w:val="24"/>
        </w:rPr>
        <w:t>25.</w:t>
      </w:r>
      <w:r w:rsidRPr="00D76172">
        <w:rPr>
          <w:rFonts w:ascii="Times New Roman" w:hAnsi="Times New Roman" w:cs="Times New Roman"/>
          <w:sz w:val="24"/>
          <w:szCs w:val="24"/>
        </w:rPr>
        <w:t xml:space="preserve"> A partir de la división 44 el Tema de Amor pasa al pentagrama inferior, acompañado por acordes como resultado de la combinación de </w:t>
      </w:r>
      <w:r w:rsidR="00660EC2" w:rsidRPr="00D76172">
        <w:rPr>
          <w:rFonts w:ascii="Times New Roman" w:hAnsi="Times New Roman" w:cs="Times New Roman"/>
          <w:sz w:val="24"/>
          <w:szCs w:val="24"/>
        </w:rPr>
        <w:t>intervalos:</w:t>
      </w:r>
      <w:r w:rsidRPr="00D76172">
        <w:rPr>
          <w:rFonts w:ascii="Times New Roman" w:hAnsi="Times New Roman" w:cs="Times New Roman"/>
          <w:sz w:val="24"/>
          <w:szCs w:val="24"/>
        </w:rPr>
        <w:t xml:space="preserve"> Cuarta Justa y Cuarta </w:t>
      </w:r>
      <w:r w:rsidR="00660EC2" w:rsidRPr="00D76172">
        <w:rPr>
          <w:rFonts w:ascii="Times New Roman" w:hAnsi="Times New Roman" w:cs="Times New Roman"/>
          <w:sz w:val="24"/>
          <w:szCs w:val="24"/>
        </w:rPr>
        <w:t>Aumentada:</w:t>
      </w:r>
      <w:r w:rsidRPr="00D76172">
        <w:rPr>
          <w:rFonts w:ascii="Times New Roman" w:hAnsi="Times New Roman" w:cs="Times New Roman"/>
          <w:sz w:val="24"/>
          <w:szCs w:val="24"/>
        </w:rPr>
        <w:t xml:space="preserve"> SI </w:t>
      </w:r>
      <w:r w:rsidR="00660EC2">
        <w:rPr>
          <w:rFonts w:ascii="Times New Roman" w:hAnsi="Times New Roman" w:cs="Times New Roman"/>
          <w:sz w:val="24"/>
          <w:szCs w:val="24"/>
        </w:rPr>
        <w:t>–</w:t>
      </w:r>
      <w:r w:rsidRPr="00D76172">
        <w:rPr>
          <w:rFonts w:ascii="Times New Roman" w:hAnsi="Times New Roman" w:cs="Times New Roman"/>
          <w:sz w:val="24"/>
          <w:szCs w:val="24"/>
        </w:rPr>
        <w:t xml:space="preserve"> </w:t>
      </w:r>
      <w:r w:rsidR="00660EC2">
        <w:rPr>
          <w:rFonts w:ascii="Times New Roman" w:hAnsi="Times New Roman" w:cs="Times New Roman"/>
          <w:sz w:val="24"/>
          <w:szCs w:val="24"/>
        </w:rPr>
        <w:t xml:space="preserve">MI# </w:t>
      </w:r>
      <w:r w:rsidR="004F6C5A">
        <w:rPr>
          <w:rFonts w:ascii="Times New Roman" w:hAnsi="Times New Roman" w:cs="Times New Roman"/>
          <w:sz w:val="24"/>
          <w:szCs w:val="24"/>
        </w:rPr>
        <w:t>- LA</w:t>
      </w:r>
      <w:r w:rsidR="00660EC2">
        <w:rPr>
          <w:rFonts w:ascii="Times New Roman" w:hAnsi="Times New Roman" w:cs="Times New Roman"/>
          <w:sz w:val="24"/>
          <w:szCs w:val="24"/>
        </w:rPr>
        <w:t>#</w:t>
      </w:r>
      <w:r w:rsidR="004F6C5A">
        <w:rPr>
          <w:rFonts w:ascii="Times New Roman" w:hAnsi="Times New Roman" w:cs="Times New Roman"/>
          <w:sz w:val="24"/>
          <w:szCs w:val="24"/>
        </w:rPr>
        <w:t xml:space="preserve"> con sonido añadido RE#, esto da un pc set:</w:t>
      </w:r>
      <w:r w:rsidR="00F914D2">
        <w:rPr>
          <w:rFonts w:ascii="Times New Roman" w:hAnsi="Times New Roman" w:cs="Times New Roman"/>
          <w:sz w:val="24"/>
          <w:szCs w:val="24"/>
        </w:rPr>
        <w:t xml:space="preserve"> 4-16</w:t>
      </w:r>
      <w:r w:rsidR="00DA512C">
        <w:rPr>
          <w:rFonts w:ascii="Times New Roman" w:hAnsi="Times New Roman" w:cs="Times New Roman"/>
          <w:sz w:val="24"/>
          <w:szCs w:val="24"/>
        </w:rPr>
        <w:t xml:space="preserve">; </w:t>
      </w:r>
      <w:r w:rsidR="00660EC2">
        <w:rPr>
          <w:rFonts w:ascii="Times New Roman" w:hAnsi="Times New Roman" w:cs="Times New Roman"/>
          <w:sz w:val="24"/>
          <w:szCs w:val="24"/>
        </w:rPr>
        <w:t xml:space="preserve">y </w:t>
      </w:r>
      <w:r w:rsidR="00807747">
        <w:rPr>
          <w:rFonts w:ascii="Times New Roman" w:hAnsi="Times New Roman" w:cs="Times New Roman"/>
          <w:sz w:val="24"/>
          <w:szCs w:val="24"/>
        </w:rPr>
        <w:t xml:space="preserve">tema de amor  </w:t>
      </w:r>
      <w:r w:rsidR="00660EC2">
        <w:rPr>
          <w:rFonts w:ascii="Times New Roman" w:hAnsi="Times New Roman" w:cs="Times New Roman"/>
          <w:sz w:val="24"/>
          <w:szCs w:val="24"/>
        </w:rPr>
        <w:t>Do# - LA# - Sol# que harían el pc set 3-7.</w:t>
      </w:r>
      <w:r w:rsidR="00660EC2">
        <w:rPr>
          <w:rFonts w:ascii="Times New Roman" w:hAnsi="Times New Roman" w:cs="Times New Roman"/>
          <w:sz w:val="24"/>
          <w:szCs w:val="24"/>
        </w:rPr>
        <w:br/>
        <w:t xml:space="preserve">En conjunto esto daría </w:t>
      </w:r>
      <w:r w:rsidR="00DA512C">
        <w:rPr>
          <w:rFonts w:ascii="Times New Roman" w:hAnsi="Times New Roman" w:cs="Times New Roman"/>
          <w:sz w:val="24"/>
          <w:szCs w:val="24"/>
        </w:rPr>
        <w:t xml:space="preserve">un pc set: 6-33, un pc set ubicado en la parte de abajo del hemisferio, siendo unos de los pc set de referencia diatónica, </w:t>
      </w:r>
      <w:r w:rsidR="001D503D">
        <w:rPr>
          <w:rFonts w:ascii="Times New Roman" w:hAnsi="Times New Roman" w:cs="Times New Roman"/>
          <w:sz w:val="24"/>
          <w:szCs w:val="24"/>
        </w:rPr>
        <w:t>esto tiene coherencia ya que</w:t>
      </w:r>
      <w:r w:rsidR="004D2494">
        <w:rPr>
          <w:rFonts w:ascii="Times New Roman" w:hAnsi="Times New Roman" w:cs="Times New Roman"/>
          <w:sz w:val="24"/>
          <w:szCs w:val="24"/>
        </w:rPr>
        <w:t>,</w:t>
      </w:r>
      <w:r w:rsidR="001D503D">
        <w:rPr>
          <w:rFonts w:ascii="Times New Roman" w:hAnsi="Times New Roman" w:cs="Times New Roman"/>
          <w:sz w:val="24"/>
          <w:szCs w:val="24"/>
        </w:rPr>
        <w:t xml:space="preserve"> en esta parte si agrupamos las notas faltaría no </w:t>
      </w:r>
      <w:r w:rsidR="004D2494">
        <w:rPr>
          <w:rFonts w:ascii="Times New Roman" w:hAnsi="Times New Roman" w:cs="Times New Roman"/>
          <w:sz w:val="24"/>
          <w:szCs w:val="24"/>
        </w:rPr>
        <w:t>más</w:t>
      </w:r>
      <w:r w:rsidR="001D503D">
        <w:rPr>
          <w:rFonts w:ascii="Times New Roman" w:hAnsi="Times New Roman" w:cs="Times New Roman"/>
          <w:sz w:val="24"/>
          <w:szCs w:val="24"/>
        </w:rPr>
        <w:t xml:space="preserve"> el fa# para completar la escala mayor  de dicha nota, luego de esto pasamos al compás 45 donde el tema del amor pasa a la vos superior pero esta vez</w:t>
      </w:r>
      <w:r w:rsidR="00A733E2">
        <w:rPr>
          <w:rFonts w:ascii="Times New Roman" w:hAnsi="Times New Roman" w:cs="Times New Roman"/>
          <w:sz w:val="24"/>
          <w:szCs w:val="24"/>
        </w:rPr>
        <w:t xml:space="preserve"> de forma mas acordica.</w:t>
      </w:r>
      <w:r w:rsidR="00A733E2">
        <w:rPr>
          <w:rFonts w:ascii="Times New Roman" w:hAnsi="Times New Roman" w:cs="Times New Roman"/>
          <w:sz w:val="24"/>
          <w:szCs w:val="24"/>
        </w:rPr>
        <w:br/>
        <w:t>En esta parte encontramos el pc set: 5-16 y 4-26</w:t>
      </w:r>
      <w:r w:rsidR="004D2494">
        <w:rPr>
          <w:rFonts w:ascii="Times New Roman" w:hAnsi="Times New Roman" w:cs="Times New Roman"/>
          <w:sz w:val="24"/>
          <w:szCs w:val="24"/>
        </w:rPr>
        <w:t>.</w:t>
      </w:r>
      <w:r w:rsidR="0047623B">
        <w:rPr>
          <w:rFonts w:ascii="Times New Roman" w:hAnsi="Times New Roman" w:cs="Times New Roman"/>
          <w:sz w:val="24"/>
          <w:szCs w:val="24"/>
        </w:rPr>
        <w:br/>
      </w:r>
    </w:p>
    <w:p w:rsidR="004D2494" w:rsidRDefault="004D2494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623B" w:rsidRDefault="00A9035B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800600" cy="21336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7F" w:rsidRDefault="00D65B7F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65B7F" w:rsidRDefault="00D65B7F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42B2727C" wp14:editId="52DEE94B">
            <wp:extent cx="4800600" cy="440436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7F" w:rsidRDefault="00D65B7F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65B7F" w:rsidRDefault="00D65B7F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623B" w:rsidRDefault="0047623B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76172" w:rsidRDefault="0047623B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Luego de esto en el </w:t>
      </w:r>
      <w:r w:rsidR="000376CA">
        <w:rPr>
          <w:rFonts w:ascii="Times New Roman" w:hAnsi="Times New Roman" w:cs="Times New Roman"/>
          <w:sz w:val="24"/>
          <w:szCs w:val="24"/>
        </w:rPr>
        <w:t>compás</w:t>
      </w:r>
      <w:r>
        <w:rPr>
          <w:rFonts w:ascii="Times New Roman" w:hAnsi="Times New Roman" w:cs="Times New Roman"/>
          <w:sz w:val="24"/>
          <w:szCs w:val="24"/>
        </w:rPr>
        <w:t xml:space="preserve"> 47-48 se repiten de la misma manera, y utiliza para el </w:t>
      </w:r>
      <w:r w:rsidR="000376CA">
        <w:rPr>
          <w:rFonts w:ascii="Times New Roman" w:hAnsi="Times New Roman" w:cs="Times New Roman"/>
          <w:sz w:val="24"/>
          <w:szCs w:val="24"/>
        </w:rPr>
        <w:t>compás</w:t>
      </w:r>
      <w:r>
        <w:rPr>
          <w:rFonts w:ascii="Times New Roman" w:hAnsi="Times New Roman" w:cs="Times New Roman"/>
          <w:sz w:val="24"/>
          <w:szCs w:val="24"/>
        </w:rPr>
        <w:t xml:space="preserve"> 49 – 50 el uso de la transposición, en donde en el </w:t>
      </w:r>
      <w:r w:rsidR="000376CA">
        <w:rPr>
          <w:rFonts w:ascii="Times New Roman" w:hAnsi="Times New Roman" w:cs="Times New Roman"/>
          <w:sz w:val="24"/>
          <w:szCs w:val="24"/>
        </w:rPr>
        <w:t>compás</w:t>
      </w:r>
      <w:r>
        <w:rPr>
          <w:rFonts w:ascii="Times New Roman" w:hAnsi="Times New Roman" w:cs="Times New Roman"/>
          <w:sz w:val="24"/>
          <w:szCs w:val="24"/>
        </w:rPr>
        <w:t xml:space="preserve"> 44 utilizo el </w:t>
      </w:r>
      <w:r w:rsidR="000376CA">
        <w:rPr>
          <w:rFonts w:ascii="Times New Roman" w:hAnsi="Times New Roman" w:cs="Times New Roman"/>
          <w:sz w:val="24"/>
          <w:szCs w:val="24"/>
        </w:rPr>
        <w:t>pc set 5-16 t= 10, aca lo usa T=1 una segunda menor ascendente.</w:t>
      </w:r>
      <w:r w:rsidR="00AB3D40">
        <w:rPr>
          <w:rFonts w:ascii="Times New Roman" w:hAnsi="Times New Roman" w:cs="Times New Roman"/>
          <w:sz w:val="24"/>
          <w:szCs w:val="24"/>
        </w:rPr>
        <w:t xml:space="preserve"> Terminando la </w:t>
      </w:r>
      <w:r w:rsidR="00BC5ED5">
        <w:rPr>
          <w:rFonts w:ascii="Times New Roman" w:hAnsi="Times New Roman" w:cs="Times New Roman"/>
          <w:sz w:val="24"/>
          <w:szCs w:val="24"/>
        </w:rPr>
        <w:t>última</w:t>
      </w:r>
      <w:r w:rsidR="00AB3D40">
        <w:rPr>
          <w:rFonts w:ascii="Times New Roman" w:hAnsi="Times New Roman" w:cs="Times New Roman"/>
          <w:sz w:val="24"/>
          <w:szCs w:val="24"/>
        </w:rPr>
        <w:t xml:space="preserve"> parte en el pc 4-26 donde luego aparecen el 5-16 y el 5-31entre los compases 51-54</w:t>
      </w:r>
      <w:r w:rsidR="004F6C5A">
        <w:rPr>
          <w:rFonts w:ascii="Times New Roman" w:hAnsi="Times New Roman" w:cs="Times New Roman"/>
          <w:sz w:val="24"/>
          <w:szCs w:val="24"/>
        </w:rPr>
        <w:br/>
      </w:r>
    </w:p>
    <w:p w:rsidR="004D2494" w:rsidRDefault="00AB3D40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118533</wp:posOffset>
                </wp:positionH>
                <wp:positionV relativeFrom="paragraph">
                  <wp:posOffset>451697</wp:posOffset>
                </wp:positionV>
                <wp:extent cx="304800" cy="2032000"/>
                <wp:effectExtent l="0" t="0" r="0" b="0"/>
                <wp:wrapNone/>
                <wp:docPr id="52" name="Proces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AB88" id="Proceso 52" o:spid="_x0000_s1026" type="#_x0000_t109" style="position:absolute;margin-left:9.35pt;margin-top:35.55pt;width:24pt;height:1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" filled="f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903855" cy="188785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B7F" w:rsidRPr="00D65B7F">
        <w:rPr>
          <w:rFonts w:ascii="Times New Roman" w:hAnsi="Times New Roman" w:cs="Times New Roman"/>
          <w:sz w:val="24"/>
          <w:szCs w:val="24"/>
        </w:rPr>
        <w:t xml:space="preserve"> </w:t>
      </w:r>
      <w:r w:rsidR="00D65B7F" w:rsidRPr="00D65B7F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084449" cy="253936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39" cy="257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41" w:rsidRPr="00AB3D40" w:rsidRDefault="00AB3D40" w:rsidP="00EF3D13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40"/>
          <w:szCs w:val="40"/>
        </w:rPr>
        <w:t>5-16t=1</w:t>
      </w:r>
    </w:p>
    <w:p w:rsidR="00AB3D40" w:rsidRDefault="00AB3D40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97D41" w:rsidRDefault="00097D41" w:rsidP="00EF3D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97D41" w:rsidRPr="00097D41" w:rsidRDefault="00097D41" w:rsidP="00097D41"/>
    <w:p w:rsidR="00097D41" w:rsidRDefault="00E01D59" w:rsidP="00E01D59">
      <w:pPr>
        <w:pStyle w:val="Ttulo2"/>
        <w:rPr>
          <w:rFonts w:eastAsia="Arial"/>
        </w:rPr>
      </w:pPr>
      <w:r>
        <w:rPr>
          <w:rFonts w:eastAsia="Arial"/>
        </w:rPr>
        <w:t>Repeticiónes</w:t>
      </w:r>
    </w:p>
    <w:p w:rsidR="00E01D59" w:rsidRDefault="00E01D59" w:rsidP="00E01D59">
      <w:pPr>
        <w:rPr>
          <w:lang w:eastAsia="zh-CN" w:bidi="hi-IN"/>
        </w:rPr>
      </w:pPr>
    </w:p>
    <w:p w:rsidR="00E01D59" w:rsidRPr="00E01D59" w:rsidRDefault="00E01D59" w:rsidP="00E01D59">
      <w:pPr>
        <w:rPr>
          <w:lang w:eastAsia="zh-CN" w:bidi="hi-IN"/>
        </w:rPr>
      </w:pPr>
    </w:p>
    <w:p w:rsidR="00097D41" w:rsidRDefault="00097D41" w:rsidP="00097D41">
      <w:pPr>
        <w:spacing w:line="276" w:lineRule="auto"/>
      </w:pPr>
      <w:r>
        <w:t>Podemos decir que en esta parte aparecen la repetición de los distintos bloques ya antes mencionado pero que sufren de ci</w:t>
      </w:r>
      <w:r w:rsidR="00E01D59">
        <w:t>erta manera unas modificaciones, simplificare esto de una manera menos especifica.</w:t>
      </w:r>
    </w:p>
    <w:p w:rsidR="00E01D59" w:rsidRDefault="00E01D59" w:rsidP="00097D41">
      <w:pPr>
        <w:spacing w:line="276" w:lineRule="auto"/>
      </w:pPr>
      <w:r>
        <w:t>La repetición del bloque B tiende una desviación hacia lo octatonico y hacia las partes neutras del globo.</w:t>
      </w:r>
    </w:p>
    <w:p w:rsidR="00E01D59" w:rsidRDefault="00E01D59" w:rsidP="00097D41">
      <w:pPr>
        <w:spacing w:line="276" w:lineRule="auto"/>
      </w:pPr>
      <w:r>
        <w:t>Luego para cerrar la obra volvemos a la sonoridad de inicio con el fa#mayor</w:t>
      </w:r>
      <w:r w:rsidR="00F73FCB">
        <w:t xml:space="preserve"> como una r</w:t>
      </w:r>
      <w:r w:rsidR="00F73FCB">
        <w:t>eexposición de la primera sección variada y ampliada</w:t>
      </w:r>
      <w:r w:rsidR="00F73FCB">
        <w:t xml:space="preserve"> acompañada de una coda</w:t>
      </w:r>
    </w:p>
    <w:p w:rsidR="00E01D59" w:rsidRDefault="00E01D59" w:rsidP="00097D41">
      <w:pPr>
        <w:spacing w:line="276" w:lineRule="auto"/>
      </w:pPr>
    </w:p>
    <w:p w:rsidR="00534C1E" w:rsidRDefault="00534C1E" w:rsidP="00097D41">
      <w:pPr>
        <w:spacing w:line="276" w:lineRule="auto"/>
      </w:pPr>
    </w:p>
    <w:p w:rsidR="00534C1E" w:rsidRDefault="00534C1E" w:rsidP="00097D41">
      <w:pPr>
        <w:spacing w:line="276" w:lineRule="auto"/>
      </w:pPr>
    </w:p>
    <w:p w:rsidR="00BC5ED5" w:rsidRDefault="00BC5ED5" w:rsidP="00097D41">
      <w:pPr>
        <w:spacing w:line="276" w:lineRule="auto"/>
      </w:pPr>
    </w:p>
    <w:p w:rsidR="00BC5ED5" w:rsidRDefault="00BC5ED5" w:rsidP="00097D41">
      <w:pPr>
        <w:spacing w:line="276" w:lineRule="auto"/>
      </w:pPr>
    </w:p>
    <w:p w:rsidR="00BC5ED5" w:rsidRDefault="00BC5ED5" w:rsidP="00097D41">
      <w:pPr>
        <w:spacing w:line="276" w:lineRule="auto"/>
      </w:pPr>
    </w:p>
    <w:p w:rsidR="00BC5ED5" w:rsidRDefault="00BC5ED5" w:rsidP="00097D41">
      <w:pPr>
        <w:spacing w:line="276" w:lineRule="auto"/>
      </w:pPr>
    </w:p>
    <w:p w:rsidR="00BC5ED5" w:rsidRDefault="00BC5ED5" w:rsidP="00097D41">
      <w:pPr>
        <w:spacing w:line="276" w:lineRule="auto"/>
      </w:pPr>
    </w:p>
    <w:p w:rsidR="00BC5ED5" w:rsidRDefault="00BC5ED5" w:rsidP="00097D41">
      <w:pPr>
        <w:spacing w:line="276" w:lineRule="auto"/>
      </w:pPr>
      <w:bookmarkStart w:id="0" w:name="_GoBack"/>
      <w:bookmarkEnd w:id="0"/>
    </w:p>
    <w:p w:rsidR="00534C1E" w:rsidRDefault="00534C1E" w:rsidP="00097D41">
      <w:pPr>
        <w:spacing w:line="276" w:lineRule="auto"/>
      </w:pPr>
      <w:r>
        <w:t>Conclusiones</w:t>
      </w:r>
    </w:p>
    <w:p w:rsidR="00534C1E" w:rsidRDefault="00534C1E" w:rsidP="00097D41">
      <w:pPr>
        <w:spacing w:line="276" w:lineRule="auto"/>
      </w:pPr>
    </w:p>
    <w:p w:rsidR="00F73FCB" w:rsidRDefault="00534C1E" w:rsidP="00097D41">
      <w:pPr>
        <w:spacing w:line="276" w:lineRule="auto"/>
      </w:pPr>
      <w:r>
        <w:t xml:space="preserve">Podemos decir que es una pieza que tiene una tendencia a explorar las sonoridades octatonicas </w:t>
      </w:r>
      <w:r w:rsidR="008D4CFC">
        <w:t xml:space="preserve">y diatónica, </w:t>
      </w:r>
      <w:r>
        <w:t xml:space="preserve">pero a medida que avanza </w:t>
      </w:r>
      <w:r w:rsidR="008D4CFC">
        <w:t>suele irse a otros polos pero nunca despegándose completamente o siempre recordando pc set de tales sonoridades.</w:t>
      </w:r>
      <w:r w:rsidR="008D4CFC">
        <w:br/>
        <w:t xml:space="preserve">Debo confesar que tuve un gran interés en la obra desde el punto de vista del trabajo </w:t>
      </w:r>
      <w:r w:rsidR="00F73FCB">
        <w:t>motívico</w:t>
      </w:r>
      <w:r w:rsidR="008D4CFC">
        <w:t xml:space="preserve"> con </w:t>
      </w:r>
      <w:r w:rsidR="00F73FCB">
        <w:t xml:space="preserve">respecto al </w:t>
      </w:r>
      <w:r w:rsidR="008D4CFC">
        <w:t xml:space="preserve"> tema de amor y como se empleaba.</w:t>
      </w:r>
      <w:r w:rsidR="008D4CFC">
        <w:br/>
        <w:t xml:space="preserve">También desde la escucha, sentí en esta obra, </w:t>
      </w:r>
      <w:r w:rsidR="00F73FCB">
        <w:t>algo como si  se encontrara</w:t>
      </w:r>
      <w:r w:rsidR="008D4CFC">
        <w:t xml:space="preserve"> </w:t>
      </w:r>
      <w:r w:rsidR="00F73FCB">
        <w:t>acá</w:t>
      </w:r>
      <w:r w:rsidR="008D4CFC">
        <w:t xml:space="preserve"> alguna influencia de Debussy en Messian</w:t>
      </w:r>
      <w:r w:rsidR="00F73FCB">
        <w:t>.</w:t>
      </w:r>
      <w:r w:rsidR="00F73FCB">
        <w:br/>
        <w:t>En fin, una obra muy buena en donde los pc set 3-11 y 4-27 fueron grandes protagonistas.</w:t>
      </w:r>
    </w:p>
    <w:p w:rsidR="00E01D59" w:rsidRDefault="00E01D59" w:rsidP="00097D41">
      <w:pPr>
        <w:spacing w:line="276" w:lineRule="auto"/>
      </w:pPr>
    </w:p>
    <w:p w:rsidR="00E01D59" w:rsidRDefault="00E01D59" w:rsidP="00097D41">
      <w:pPr>
        <w:spacing w:line="276" w:lineRule="auto"/>
      </w:pPr>
    </w:p>
    <w:p w:rsidR="00E01D59" w:rsidRDefault="00E01D59" w:rsidP="00097D41">
      <w:pPr>
        <w:spacing w:line="276" w:lineRule="auto"/>
      </w:pPr>
    </w:p>
    <w:p w:rsidR="00E01D59" w:rsidRDefault="00E01D59" w:rsidP="00097D41">
      <w:pPr>
        <w:spacing w:line="276" w:lineRule="auto"/>
      </w:pPr>
    </w:p>
    <w:p w:rsidR="00E01D59" w:rsidRDefault="00E01D59" w:rsidP="00097D41">
      <w:pPr>
        <w:spacing w:line="276" w:lineRule="auto"/>
      </w:pPr>
    </w:p>
    <w:p w:rsidR="00E01D59" w:rsidRDefault="00E01D59" w:rsidP="00097D41">
      <w:pPr>
        <w:spacing w:line="276" w:lineRule="auto"/>
      </w:pPr>
    </w:p>
    <w:p w:rsidR="00E01D59" w:rsidRDefault="00E01D59" w:rsidP="00097D41">
      <w:pPr>
        <w:spacing w:line="276" w:lineRule="auto"/>
      </w:pPr>
    </w:p>
    <w:p w:rsidR="00E01D59" w:rsidRDefault="00E01D59" w:rsidP="00097D41">
      <w:pPr>
        <w:spacing w:line="276" w:lineRule="auto"/>
      </w:pPr>
    </w:p>
    <w:p w:rsidR="00E01D59" w:rsidRPr="00EF3D13" w:rsidRDefault="00E01D59" w:rsidP="00097D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E01D59" w:rsidRPr="00EF3D1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B5F" w:rsidRDefault="00966B5F" w:rsidP="00C35D5B">
      <w:pPr>
        <w:spacing w:after="0" w:line="240" w:lineRule="auto"/>
      </w:pPr>
      <w:r>
        <w:separator/>
      </w:r>
    </w:p>
  </w:endnote>
  <w:endnote w:type="continuationSeparator" w:id="0">
    <w:p w:rsidR="00966B5F" w:rsidRDefault="00966B5F" w:rsidP="00C35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B5F" w:rsidRDefault="00966B5F" w:rsidP="00C35D5B">
      <w:pPr>
        <w:spacing w:after="0" w:line="240" w:lineRule="auto"/>
      </w:pPr>
      <w:r>
        <w:separator/>
      </w:r>
    </w:p>
  </w:footnote>
  <w:footnote w:type="continuationSeparator" w:id="0">
    <w:p w:rsidR="00966B5F" w:rsidRDefault="00966B5F" w:rsidP="00C35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95"/>
    <w:rsid w:val="000150C4"/>
    <w:rsid w:val="000376CA"/>
    <w:rsid w:val="00071CE0"/>
    <w:rsid w:val="00096492"/>
    <w:rsid w:val="00097D41"/>
    <w:rsid w:val="000E7446"/>
    <w:rsid w:val="001D503D"/>
    <w:rsid w:val="00201561"/>
    <w:rsid w:val="00247C22"/>
    <w:rsid w:val="00255893"/>
    <w:rsid w:val="0027698F"/>
    <w:rsid w:val="002D4D3B"/>
    <w:rsid w:val="0034048D"/>
    <w:rsid w:val="00346D10"/>
    <w:rsid w:val="003A0340"/>
    <w:rsid w:val="003A1AAA"/>
    <w:rsid w:val="003D2A81"/>
    <w:rsid w:val="003E3F3D"/>
    <w:rsid w:val="00437977"/>
    <w:rsid w:val="00440729"/>
    <w:rsid w:val="0047623B"/>
    <w:rsid w:val="004860DA"/>
    <w:rsid w:val="0049090E"/>
    <w:rsid w:val="004A49D1"/>
    <w:rsid w:val="004B5498"/>
    <w:rsid w:val="004D2494"/>
    <w:rsid w:val="004E56EE"/>
    <w:rsid w:val="004E6973"/>
    <w:rsid w:val="004F6C5A"/>
    <w:rsid w:val="00506172"/>
    <w:rsid w:val="00534C1E"/>
    <w:rsid w:val="005B27FF"/>
    <w:rsid w:val="005B6191"/>
    <w:rsid w:val="005C0E3A"/>
    <w:rsid w:val="005F73E5"/>
    <w:rsid w:val="00660EC2"/>
    <w:rsid w:val="0066519A"/>
    <w:rsid w:val="00683874"/>
    <w:rsid w:val="00687DB8"/>
    <w:rsid w:val="006C44FC"/>
    <w:rsid w:val="006D1C54"/>
    <w:rsid w:val="00715642"/>
    <w:rsid w:val="007D68B0"/>
    <w:rsid w:val="00805657"/>
    <w:rsid w:val="00807747"/>
    <w:rsid w:val="00823372"/>
    <w:rsid w:val="0084401A"/>
    <w:rsid w:val="00887E4B"/>
    <w:rsid w:val="00893B00"/>
    <w:rsid w:val="008B2417"/>
    <w:rsid w:val="008D4CFC"/>
    <w:rsid w:val="008D672B"/>
    <w:rsid w:val="008E36B6"/>
    <w:rsid w:val="008E5DE3"/>
    <w:rsid w:val="00924235"/>
    <w:rsid w:val="009262C5"/>
    <w:rsid w:val="00966B5F"/>
    <w:rsid w:val="00973C2E"/>
    <w:rsid w:val="00976575"/>
    <w:rsid w:val="00977DF1"/>
    <w:rsid w:val="00983805"/>
    <w:rsid w:val="009860F6"/>
    <w:rsid w:val="009C4C0D"/>
    <w:rsid w:val="00A04ACB"/>
    <w:rsid w:val="00A529E0"/>
    <w:rsid w:val="00A733E2"/>
    <w:rsid w:val="00A9035B"/>
    <w:rsid w:val="00A9164D"/>
    <w:rsid w:val="00AB3D40"/>
    <w:rsid w:val="00B10253"/>
    <w:rsid w:val="00B5129F"/>
    <w:rsid w:val="00B666B8"/>
    <w:rsid w:val="00BB3AC5"/>
    <w:rsid w:val="00BC5ED5"/>
    <w:rsid w:val="00BD411F"/>
    <w:rsid w:val="00BE5E2E"/>
    <w:rsid w:val="00BF45AF"/>
    <w:rsid w:val="00C35D5B"/>
    <w:rsid w:val="00C648FD"/>
    <w:rsid w:val="00C75C86"/>
    <w:rsid w:val="00C83C3A"/>
    <w:rsid w:val="00D16E9B"/>
    <w:rsid w:val="00D65B7F"/>
    <w:rsid w:val="00D70A96"/>
    <w:rsid w:val="00D76172"/>
    <w:rsid w:val="00D818C6"/>
    <w:rsid w:val="00DA512C"/>
    <w:rsid w:val="00DC38B0"/>
    <w:rsid w:val="00DD53E3"/>
    <w:rsid w:val="00DE3767"/>
    <w:rsid w:val="00DF2FA9"/>
    <w:rsid w:val="00E01D59"/>
    <w:rsid w:val="00E15466"/>
    <w:rsid w:val="00E63697"/>
    <w:rsid w:val="00EB7EBD"/>
    <w:rsid w:val="00EE2C64"/>
    <w:rsid w:val="00EF3D13"/>
    <w:rsid w:val="00F452D8"/>
    <w:rsid w:val="00F73FCB"/>
    <w:rsid w:val="00F914D2"/>
    <w:rsid w:val="00FA2A6A"/>
    <w:rsid w:val="00FB1C95"/>
    <w:rsid w:val="00FD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7A15F"/>
  <w15:chartTrackingRefBased/>
  <w15:docId w15:val="{8497F3E1-4D4E-4D73-886D-709DEAF33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nhideWhenUsed/>
    <w:qFormat/>
    <w:rsid w:val="00097D41"/>
    <w:pPr>
      <w:keepNext/>
      <w:keepLines/>
      <w:suppressAutoHyphens/>
      <w:autoSpaceDN w:val="0"/>
      <w:spacing w:after="0" w:line="240" w:lineRule="auto"/>
      <w:jc w:val="both"/>
      <w:outlineLvl w:val="1"/>
    </w:pPr>
    <w:rPr>
      <w:rFonts w:ascii="Arial" w:eastAsia="Times New Roman" w:hAnsi="Arial" w:cs="Arial"/>
      <w:sz w:val="28"/>
      <w:szCs w:val="28"/>
      <w:lang w:eastAsia="zh-CN" w:bidi="hi-I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C35D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35D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35D5B"/>
    <w:rPr>
      <w:vertAlign w:val="superscript"/>
    </w:rPr>
  </w:style>
  <w:style w:type="character" w:customStyle="1" w:styleId="Ttulo2Car">
    <w:name w:val="Título 2 Car"/>
    <w:basedOn w:val="Fuentedeprrafopredeter"/>
    <w:link w:val="Ttulo2"/>
    <w:rsid w:val="00097D41"/>
    <w:rPr>
      <w:rFonts w:ascii="Arial" w:eastAsia="Times New Roman" w:hAnsi="Arial" w:cs="Arial"/>
      <w:sz w:val="28"/>
      <w:szCs w:val="2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7D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D4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5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53E3"/>
  </w:style>
  <w:style w:type="paragraph" w:styleId="Piedepgina">
    <w:name w:val="footer"/>
    <w:basedOn w:val="Normal"/>
    <w:link w:val="PiedepginaCar"/>
    <w:uiPriority w:val="99"/>
    <w:unhideWhenUsed/>
    <w:rsid w:val="00DD53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5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1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FF17E-2DD8-44DC-94AF-FAF20BD1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4173</TotalTime>
  <Pages>12</Pages>
  <Words>1377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PATRICIA</dc:creator>
  <cp:keywords/>
  <dc:description/>
  <cp:lastModifiedBy>GARCIA PATRICIA</cp:lastModifiedBy>
  <cp:revision>4</cp:revision>
  <dcterms:created xsi:type="dcterms:W3CDTF">2020-11-28T00:21:00Z</dcterms:created>
  <dcterms:modified xsi:type="dcterms:W3CDTF">2020-12-01T03:01:00Z</dcterms:modified>
</cp:coreProperties>
</file>